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DD9D" w14:textId="3F38142E" w:rsidR="001433D9" w:rsidRDefault="00380C2C" w:rsidP="002E04FE">
      <w:pPr>
        <w:jc w:val="center"/>
      </w:pPr>
      <w:r>
        <w:rPr>
          <w:noProof/>
          <w:lang w:eastAsia="en-GB"/>
        </w:rPr>
        <w:drawing>
          <wp:inline distT="0" distB="0" distL="0" distR="0" wp14:anchorId="507EF0A9" wp14:editId="70E3E46F">
            <wp:extent cx="2152650" cy="789421"/>
            <wp:effectExtent l="0" t="0" r="0" b="0"/>
            <wp:docPr id="3" name="Picture 3" descr="C:\Users\Duane Farrell\Pictur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ane Farrell\Pictures\Logo\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4816" cy="793883"/>
                    </a:xfrm>
                    <a:prstGeom prst="rect">
                      <a:avLst/>
                    </a:prstGeom>
                    <a:noFill/>
                    <a:ln>
                      <a:noFill/>
                    </a:ln>
                  </pic:spPr>
                </pic:pic>
              </a:graphicData>
            </a:graphic>
          </wp:inline>
        </w:drawing>
      </w:r>
    </w:p>
    <w:p w14:paraId="79C49EEE" w14:textId="77777777" w:rsidR="001433D9" w:rsidRDefault="001433D9"/>
    <w:p w14:paraId="07121AEF" w14:textId="77777777" w:rsidR="001433D9" w:rsidRDefault="001433D9"/>
    <w:p w14:paraId="5C9FE9B6" w14:textId="70435189" w:rsidR="001433D9" w:rsidRDefault="001433D9" w:rsidP="001433D9">
      <w:pPr>
        <w:pStyle w:val="Title"/>
        <w:rPr>
          <w:szCs w:val="28"/>
        </w:rPr>
      </w:pPr>
      <w:r w:rsidRPr="004739F6">
        <w:rPr>
          <w:szCs w:val="28"/>
        </w:rPr>
        <w:t>JOB DESCRIPTION</w:t>
      </w:r>
    </w:p>
    <w:p w14:paraId="619BF7E4" w14:textId="1CA116BB" w:rsidR="00C62F56" w:rsidRDefault="00C62F56" w:rsidP="001433D9">
      <w:pPr>
        <w:pStyle w:val="Title"/>
        <w:rPr>
          <w:szCs w:val="28"/>
        </w:rPr>
      </w:pPr>
    </w:p>
    <w:tbl>
      <w:tblPr>
        <w:tblStyle w:val="TableGrid"/>
        <w:tblW w:w="0" w:type="auto"/>
        <w:tblInd w:w="-147" w:type="dxa"/>
        <w:tblLook w:val="04A0" w:firstRow="1" w:lastRow="0" w:firstColumn="1" w:lastColumn="0" w:noHBand="0" w:noVBand="1"/>
      </w:tblPr>
      <w:tblGrid>
        <w:gridCol w:w="2836"/>
        <w:gridCol w:w="6593"/>
      </w:tblGrid>
      <w:tr w:rsidR="00C62F56" w14:paraId="5CBBEE07" w14:textId="77777777" w:rsidTr="00A37716">
        <w:tc>
          <w:tcPr>
            <w:tcW w:w="2836" w:type="dxa"/>
          </w:tcPr>
          <w:p w14:paraId="246FF5DE" w14:textId="77777777" w:rsidR="00C62F56" w:rsidRDefault="00C62F56" w:rsidP="00A37716">
            <w:pPr>
              <w:tabs>
                <w:tab w:val="left" w:pos="2520"/>
              </w:tabs>
              <w:spacing w:line="300" w:lineRule="auto"/>
              <w:jc w:val="both"/>
              <w:rPr>
                <w:b/>
                <w:bCs/>
                <w:sz w:val="32"/>
              </w:rPr>
            </w:pPr>
            <w:r>
              <w:rPr>
                <w:b/>
                <w:bCs/>
                <w:sz w:val="32"/>
              </w:rPr>
              <w:t xml:space="preserve">Job Title </w:t>
            </w:r>
          </w:p>
        </w:tc>
        <w:tc>
          <w:tcPr>
            <w:tcW w:w="6593" w:type="dxa"/>
          </w:tcPr>
          <w:p w14:paraId="7637FB98" w14:textId="1913832C" w:rsidR="00C62F56" w:rsidRPr="00752B92" w:rsidRDefault="00C62F56" w:rsidP="00A37716">
            <w:pPr>
              <w:tabs>
                <w:tab w:val="left" w:pos="2520"/>
              </w:tabs>
              <w:spacing w:line="300" w:lineRule="auto"/>
              <w:jc w:val="both"/>
              <w:rPr>
                <w:bCs/>
                <w:sz w:val="24"/>
              </w:rPr>
            </w:pPr>
            <w:r>
              <w:rPr>
                <w:bCs/>
                <w:sz w:val="24"/>
              </w:rPr>
              <w:t>Service Team Lead (Adult Relationship Counselling)</w:t>
            </w:r>
            <w:r w:rsidRPr="00752B92">
              <w:rPr>
                <w:bCs/>
                <w:sz w:val="24"/>
              </w:rPr>
              <w:t xml:space="preserve"> </w:t>
            </w:r>
          </w:p>
        </w:tc>
      </w:tr>
      <w:tr w:rsidR="00C62F56" w14:paraId="2644BEE4" w14:textId="77777777" w:rsidTr="00A37716">
        <w:tc>
          <w:tcPr>
            <w:tcW w:w="2836" w:type="dxa"/>
          </w:tcPr>
          <w:p w14:paraId="30A76D78" w14:textId="77777777" w:rsidR="00C62F56" w:rsidRDefault="00C62F56" w:rsidP="00A37716">
            <w:pPr>
              <w:tabs>
                <w:tab w:val="left" w:pos="2520"/>
              </w:tabs>
              <w:spacing w:line="300" w:lineRule="auto"/>
              <w:jc w:val="both"/>
              <w:rPr>
                <w:b/>
                <w:bCs/>
                <w:sz w:val="32"/>
              </w:rPr>
            </w:pPr>
            <w:r>
              <w:rPr>
                <w:b/>
                <w:bCs/>
                <w:sz w:val="32"/>
              </w:rPr>
              <w:t xml:space="preserve">Place of Work </w:t>
            </w:r>
          </w:p>
        </w:tc>
        <w:tc>
          <w:tcPr>
            <w:tcW w:w="6593" w:type="dxa"/>
          </w:tcPr>
          <w:p w14:paraId="221F4FCA" w14:textId="77777777" w:rsidR="00C62F56" w:rsidRPr="00752B92" w:rsidRDefault="00C62F56" w:rsidP="00A37716">
            <w:pPr>
              <w:tabs>
                <w:tab w:val="left" w:pos="2520"/>
              </w:tabs>
              <w:spacing w:line="300" w:lineRule="auto"/>
              <w:jc w:val="both"/>
              <w:rPr>
                <w:bCs/>
                <w:sz w:val="24"/>
              </w:rPr>
            </w:pPr>
            <w:r w:rsidRPr="00752B92">
              <w:rPr>
                <w:bCs/>
                <w:sz w:val="24"/>
              </w:rPr>
              <w:t xml:space="preserve">Based in 3 </w:t>
            </w:r>
            <w:proofErr w:type="spellStart"/>
            <w:r w:rsidRPr="00752B92">
              <w:rPr>
                <w:bCs/>
                <w:sz w:val="24"/>
              </w:rPr>
              <w:t>Glengall</w:t>
            </w:r>
            <w:proofErr w:type="spellEnd"/>
            <w:r w:rsidRPr="00752B92">
              <w:rPr>
                <w:bCs/>
                <w:sz w:val="24"/>
              </w:rPr>
              <w:t xml:space="preserve"> Street, Belfast, with travel through Northern Ireland as required </w:t>
            </w:r>
          </w:p>
        </w:tc>
      </w:tr>
      <w:tr w:rsidR="00C62F56" w14:paraId="77D40A66" w14:textId="77777777" w:rsidTr="00A37716">
        <w:tc>
          <w:tcPr>
            <w:tcW w:w="2836" w:type="dxa"/>
          </w:tcPr>
          <w:p w14:paraId="365C07BF" w14:textId="77777777" w:rsidR="00C62F56" w:rsidRDefault="00C62F56" w:rsidP="00A37716">
            <w:pPr>
              <w:tabs>
                <w:tab w:val="left" w:pos="2520"/>
              </w:tabs>
              <w:spacing w:line="300" w:lineRule="auto"/>
              <w:jc w:val="both"/>
              <w:rPr>
                <w:b/>
                <w:bCs/>
                <w:sz w:val="32"/>
              </w:rPr>
            </w:pPr>
            <w:r>
              <w:rPr>
                <w:b/>
                <w:bCs/>
                <w:sz w:val="32"/>
              </w:rPr>
              <w:t xml:space="preserve">Reports to </w:t>
            </w:r>
          </w:p>
        </w:tc>
        <w:tc>
          <w:tcPr>
            <w:tcW w:w="6593" w:type="dxa"/>
          </w:tcPr>
          <w:p w14:paraId="03A1F8D7" w14:textId="6B49C221" w:rsidR="00C62F56" w:rsidRPr="00752B92" w:rsidRDefault="00C62F56" w:rsidP="00A37716">
            <w:pPr>
              <w:tabs>
                <w:tab w:val="left" w:pos="2520"/>
              </w:tabs>
              <w:spacing w:line="300" w:lineRule="auto"/>
              <w:jc w:val="both"/>
              <w:rPr>
                <w:bCs/>
                <w:sz w:val="24"/>
              </w:rPr>
            </w:pPr>
            <w:r>
              <w:rPr>
                <w:bCs/>
                <w:sz w:val="24"/>
              </w:rPr>
              <w:t>Senior Team Lead</w:t>
            </w:r>
          </w:p>
        </w:tc>
      </w:tr>
      <w:tr w:rsidR="00C62F56" w14:paraId="6C1017D5" w14:textId="77777777" w:rsidTr="00A37716">
        <w:tc>
          <w:tcPr>
            <w:tcW w:w="2836" w:type="dxa"/>
          </w:tcPr>
          <w:p w14:paraId="1C9FD109" w14:textId="77777777" w:rsidR="00C62F56" w:rsidRDefault="00C62F56" w:rsidP="00A37716">
            <w:pPr>
              <w:tabs>
                <w:tab w:val="left" w:pos="2520"/>
              </w:tabs>
              <w:spacing w:line="300" w:lineRule="auto"/>
              <w:jc w:val="both"/>
              <w:rPr>
                <w:b/>
                <w:bCs/>
                <w:sz w:val="32"/>
              </w:rPr>
            </w:pPr>
            <w:r>
              <w:rPr>
                <w:b/>
                <w:bCs/>
                <w:sz w:val="32"/>
              </w:rPr>
              <w:t xml:space="preserve">Salary </w:t>
            </w:r>
          </w:p>
        </w:tc>
        <w:tc>
          <w:tcPr>
            <w:tcW w:w="6593" w:type="dxa"/>
          </w:tcPr>
          <w:p w14:paraId="3A2301FD" w14:textId="13005245" w:rsidR="00C62F56" w:rsidRPr="00A830A7" w:rsidRDefault="00C62F56" w:rsidP="00A37716">
            <w:pPr>
              <w:tabs>
                <w:tab w:val="left" w:pos="2520"/>
              </w:tabs>
              <w:spacing w:line="300" w:lineRule="auto"/>
              <w:jc w:val="both"/>
              <w:rPr>
                <w:bCs/>
                <w:color w:val="000000" w:themeColor="text1"/>
                <w:sz w:val="24"/>
              </w:rPr>
            </w:pPr>
            <w:r w:rsidRPr="00A830A7">
              <w:rPr>
                <w:bCs/>
                <w:color w:val="000000" w:themeColor="text1"/>
                <w:sz w:val="24"/>
              </w:rPr>
              <w:t>£37,570 - £43,772 pro rata</w:t>
            </w:r>
          </w:p>
        </w:tc>
      </w:tr>
      <w:tr w:rsidR="002A1BB3" w:rsidRPr="002A1BB3" w14:paraId="01DD7719" w14:textId="77777777" w:rsidTr="00A37716">
        <w:tc>
          <w:tcPr>
            <w:tcW w:w="2836" w:type="dxa"/>
          </w:tcPr>
          <w:p w14:paraId="406F26D0" w14:textId="77777777" w:rsidR="00C62F56" w:rsidRPr="002A1BB3" w:rsidRDefault="00C62F56" w:rsidP="00A37716">
            <w:pPr>
              <w:tabs>
                <w:tab w:val="left" w:pos="2520"/>
              </w:tabs>
              <w:spacing w:line="300" w:lineRule="auto"/>
              <w:jc w:val="both"/>
              <w:rPr>
                <w:b/>
                <w:bCs/>
                <w:sz w:val="32"/>
              </w:rPr>
            </w:pPr>
            <w:r w:rsidRPr="002A1BB3">
              <w:rPr>
                <w:b/>
                <w:bCs/>
                <w:sz w:val="32"/>
              </w:rPr>
              <w:t xml:space="preserve">Working Hours </w:t>
            </w:r>
          </w:p>
        </w:tc>
        <w:tc>
          <w:tcPr>
            <w:tcW w:w="6593" w:type="dxa"/>
          </w:tcPr>
          <w:p w14:paraId="4E651DF0" w14:textId="77777777" w:rsidR="002A1BB3" w:rsidRPr="002A1BB3" w:rsidRDefault="00C62F56" w:rsidP="00D94AFD">
            <w:pPr>
              <w:tabs>
                <w:tab w:val="left" w:pos="2520"/>
              </w:tabs>
              <w:spacing w:line="300" w:lineRule="auto"/>
              <w:jc w:val="both"/>
              <w:rPr>
                <w:rFonts w:cs="Arial"/>
                <w:sz w:val="24"/>
              </w:rPr>
            </w:pPr>
            <w:r w:rsidRPr="002A1BB3">
              <w:rPr>
                <w:rFonts w:cs="Arial"/>
                <w:sz w:val="24"/>
              </w:rPr>
              <w:t>12 hours per week. On occasions the demands of the job may require work outside these hours. Arrangements to be agreed between manager and post-holder</w:t>
            </w:r>
            <w:r w:rsidR="002A1BB3" w:rsidRPr="002A1BB3">
              <w:rPr>
                <w:rFonts w:cs="Arial"/>
                <w:sz w:val="24"/>
              </w:rPr>
              <w:t xml:space="preserve"> </w:t>
            </w:r>
          </w:p>
          <w:p w14:paraId="12154AC9" w14:textId="77777777" w:rsidR="002A1BB3" w:rsidRPr="002A1BB3" w:rsidRDefault="002A1BB3" w:rsidP="00D94AFD">
            <w:pPr>
              <w:tabs>
                <w:tab w:val="left" w:pos="2520"/>
              </w:tabs>
              <w:spacing w:line="300" w:lineRule="auto"/>
              <w:jc w:val="both"/>
              <w:rPr>
                <w:rFonts w:cs="Arial"/>
                <w:sz w:val="24"/>
              </w:rPr>
            </w:pPr>
          </w:p>
          <w:p w14:paraId="0330CAB7" w14:textId="183A5D2D" w:rsidR="00C62F56" w:rsidRPr="002A1BB3" w:rsidRDefault="00D94AFD" w:rsidP="00D94AFD">
            <w:pPr>
              <w:tabs>
                <w:tab w:val="left" w:pos="2520"/>
              </w:tabs>
              <w:spacing w:line="300" w:lineRule="auto"/>
              <w:jc w:val="both"/>
              <w:rPr>
                <w:bCs/>
                <w:sz w:val="24"/>
              </w:rPr>
            </w:pPr>
            <w:r w:rsidRPr="002A1BB3">
              <w:rPr>
                <w:rFonts w:cs="Arial"/>
                <w:sz w:val="24"/>
              </w:rPr>
              <w:t>Additional clinical hours available for suitably qualified candidate.</w:t>
            </w:r>
          </w:p>
        </w:tc>
      </w:tr>
      <w:tr w:rsidR="002A1BB3" w:rsidRPr="002A1BB3" w14:paraId="421980C5" w14:textId="77777777" w:rsidTr="00A37716">
        <w:tc>
          <w:tcPr>
            <w:tcW w:w="2836" w:type="dxa"/>
          </w:tcPr>
          <w:p w14:paraId="282E986F" w14:textId="77777777" w:rsidR="00C62F56" w:rsidRPr="002A1BB3" w:rsidRDefault="00C62F56" w:rsidP="00A37716">
            <w:pPr>
              <w:tabs>
                <w:tab w:val="left" w:pos="2520"/>
              </w:tabs>
              <w:spacing w:line="300" w:lineRule="auto"/>
              <w:jc w:val="both"/>
              <w:rPr>
                <w:b/>
                <w:bCs/>
                <w:sz w:val="32"/>
              </w:rPr>
            </w:pPr>
            <w:r w:rsidRPr="002A1BB3">
              <w:rPr>
                <w:b/>
                <w:bCs/>
                <w:sz w:val="32"/>
              </w:rPr>
              <w:t xml:space="preserve">Holiday Allowance </w:t>
            </w:r>
          </w:p>
        </w:tc>
        <w:tc>
          <w:tcPr>
            <w:tcW w:w="6593" w:type="dxa"/>
          </w:tcPr>
          <w:p w14:paraId="1E9A9417" w14:textId="77777777" w:rsidR="00C62F56" w:rsidRPr="002A1BB3" w:rsidRDefault="00C62F56" w:rsidP="00A37716">
            <w:pPr>
              <w:tabs>
                <w:tab w:val="left" w:pos="2520"/>
              </w:tabs>
              <w:spacing w:line="300" w:lineRule="auto"/>
              <w:jc w:val="both"/>
              <w:rPr>
                <w:bCs/>
                <w:sz w:val="24"/>
              </w:rPr>
            </w:pPr>
            <w:r w:rsidRPr="002A1BB3">
              <w:rPr>
                <w:bCs/>
                <w:sz w:val="24"/>
              </w:rPr>
              <w:t>25 days per year, pro rata</w:t>
            </w:r>
          </w:p>
          <w:p w14:paraId="2B300A47" w14:textId="336347A2" w:rsidR="00C62F56" w:rsidRPr="002A1BB3" w:rsidRDefault="00C62F56" w:rsidP="00A37716">
            <w:pPr>
              <w:tabs>
                <w:tab w:val="left" w:pos="2520"/>
              </w:tabs>
              <w:spacing w:line="300" w:lineRule="auto"/>
              <w:jc w:val="both"/>
              <w:rPr>
                <w:bCs/>
                <w:sz w:val="24"/>
              </w:rPr>
            </w:pPr>
            <w:r w:rsidRPr="002A1BB3">
              <w:rPr>
                <w:bCs/>
                <w:sz w:val="24"/>
              </w:rPr>
              <w:t xml:space="preserve">12 statutory </w:t>
            </w:r>
            <w:r w:rsidR="00AD420F" w:rsidRPr="002A1BB3">
              <w:rPr>
                <w:bCs/>
                <w:sz w:val="24"/>
              </w:rPr>
              <w:t>days’</w:t>
            </w:r>
            <w:r w:rsidR="00395FEA" w:rsidRPr="002A1BB3">
              <w:rPr>
                <w:bCs/>
                <w:sz w:val="24"/>
              </w:rPr>
              <w:t xml:space="preserve"> pro rata</w:t>
            </w:r>
          </w:p>
          <w:p w14:paraId="6D070A0D" w14:textId="77777777" w:rsidR="00C62F56" w:rsidRPr="002A1BB3" w:rsidRDefault="00C62F56" w:rsidP="00A37716">
            <w:pPr>
              <w:tabs>
                <w:tab w:val="left" w:pos="2520"/>
              </w:tabs>
              <w:spacing w:line="300" w:lineRule="auto"/>
              <w:jc w:val="both"/>
              <w:rPr>
                <w:bCs/>
                <w:sz w:val="24"/>
              </w:rPr>
            </w:pPr>
            <w:r w:rsidRPr="002A1BB3">
              <w:rPr>
                <w:bCs/>
                <w:sz w:val="24"/>
              </w:rPr>
              <w:t xml:space="preserve">The Relate NI holiday year runs from 1 April to 31 March. </w:t>
            </w:r>
          </w:p>
        </w:tc>
      </w:tr>
    </w:tbl>
    <w:p w14:paraId="65AFD776" w14:textId="14C705A3" w:rsidR="001433D9" w:rsidRPr="002A1BB3" w:rsidRDefault="001433D9" w:rsidP="00C62F56">
      <w:pPr>
        <w:pStyle w:val="Title"/>
        <w:rPr>
          <w:szCs w:val="28"/>
        </w:rPr>
      </w:pPr>
    </w:p>
    <w:p w14:paraId="602BD26D" w14:textId="32AC5BC5" w:rsidR="00C62F56" w:rsidRPr="002A1BB3" w:rsidRDefault="00C62F56" w:rsidP="002E04FE">
      <w:pPr>
        <w:pStyle w:val="Heading3"/>
        <w:spacing w:line="276" w:lineRule="auto"/>
        <w:rPr>
          <w:sz w:val="32"/>
          <w:u w:val="none"/>
        </w:rPr>
      </w:pPr>
      <w:r w:rsidRPr="002A1BB3">
        <w:rPr>
          <w:sz w:val="32"/>
          <w:u w:val="none"/>
        </w:rPr>
        <w:t xml:space="preserve">Background </w:t>
      </w:r>
    </w:p>
    <w:p w14:paraId="0C347924" w14:textId="326517B8" w:rsidR="00C62F56" w:rsidRPr="002A1BB3" w:rsidRDefault="00C62F56" w:rsidP="002E04FE">
      <w:pPr>
        <w:pStyle w:val="Heading3"/>
        <w:spacing w:line="276" w:lineRule="auto"/>
        <w:rPr>
          <w:b w:val="0"/>
          <w:sz w:val="24"/>
          <w:u w:val="none"/>
        </w:rPr>
      </w:pPr>
      <w:r w:rsidRPr="002A1BB3">
        <w:rPr>
          <w:b w:val="0"/>
          <w:sz w:val="24"/>
          <w:u w:val="none"/>
        </w:rPr>
        <w:t>Relate NI is the leading relationship support charity in Northern Ireland and has been working to support people and their relationships since 194</w:t>
      </w:r>
      <w:r w:rsidR="00395FEA" w:rsidRPr="002A1BB3">
        <w:rPr>
          <w:b w:val="0"/>
          <w:sz w:val="24"/>
          <w:u w:val="none"/>
        </w:rPr>
        <w:t>7</w:t>
      </w:r>
      <w:r w:rsidRPr="002A1BB3">
        <w:rPr>
          <w:b w:val="0"/>
          <w:sz w:val="24"/>
          <w:u w:val="none"/>
        </w:rPr>
        <w:t xml:space="preserve">. We provide a range of therapeutic services and education programmes to people throughout Northern Ireland. Our vision is of a future where healthy relationships are at the heart of a thriving society, and our mission is to make expert information and support for healthy relationships available to everyone. We are currently recruiting for a </w:t>
      </w:r>
      <w:r w:rsidR="002E04FE" w:rsidRPr="002A1BB3">
        <w:rPr>
          <w:b w:val="0"/>
          <w:sz w:val="24"/>
          <w:u w:val="none"/>
        </w:rPr>
        <w:t>Service Team Lead to be part of our</w:t>
      </w:r>
      <w:r w:rsidRPr="002A1BB3">
        <w:rPr>
          <w:b w:val="0"/>
          <w:sz w:val="24"/>
          <w:u w:val="none"/>
        </w:rPr>
        <w:t xml:space="preserve"> clinical team.</w:t>
      </w:r>
    </w:p>
    <w:p w14:paraId="663D8AB6" w14:textId="77777777" w:rsidR="00727C99" w:rsidRPr="002A1BB3" w:rsidRDefault="00727C99" w:rsidP="001433D9">
      <w:pPr>
        <w:pStyle w:val="Heading3"/>
        <w:rPr>
          <w:b w:val="0"/>
          <w:i/>
          <w:sz w:val="24"/>
          <w:u w:val="none"/>
        </w:rPr>
      </w:pPr>
    </w:p>
    <w:p w14:paraId="61FF6326" w14:textId="09E1EF5B" w:rsidR="001433D9" w:rsidRPr="002A1BB3" w:rsidRDefault="006C29D6" w:rsidP="002E04FE">
      <w:pPr>
        <w:pStyle w:val="Heading3"/>
        <w:spacing w:line="276" w:lineRule="auto"/>
        <w:rPr>
          <w:sz w:val="24"/>
        </w:rPr>
      </w:pPr>
      <w:r w:rsidRPr="002A1BB3">
        <w:rPr>
          <w:sz w:val="24"/>
        </w:rPr>
        <w:t xml:space="preserve">Overall Job Purpose </w:t>
      </w:r>
    </w:p>
    <w:p w14:paraId="1D8B8C63" w14:textId="77777777" w:rsidR="00727C99" w:rsidRPr="002A1BB3" w:rsidRDefault="00727C99" w:rsidP="002E04FE">
      <w:pPr>
        <w:spacing w:line="276" w:lineRule="auto"/>
      </w:pPr>
    </w:p>
    <w:p w14:paraId="0D9574CE" w14:textId="1D85140C" w:rsidR="006C29D6" w:rsidRPr="002A1BB3" w:rsidRDefault="00727C99" w:rsidP="002E04FE">
      <w:pPr>
        <w:spacing w:line="276" w:lineRule="auto"/>
        <w:rPr>
          <w:rFonts w:cs="Arial"/>
          <w:sz w:val="24"/>
        </w:rPr>
      </w:pPr>
      <w:r w:rsidRPr="002A1BB3">
        <w:rPr>
          <w:rFonts w:cs="Arial"/>
          <w:sz w:val="24"/>
        </w:rPr>
        <w:t xml:space="preserve">To assist the </w:t>
      </w:r>
      <w:r w:rsidR="00426161" w:rsidRPr="002A1BB3">
        <w:rPr>
          <w:rFonts w:cs="Arial"/>
          <w:sz w:val="24"/>
        </w:rPr>
        <w:t>Senior Team Lead</w:t>
      </w:r>
      <w:r w:rsidRPr="002A1BB3">
        <w:rPr>
          <w:rFonts w:cs="Arial"/>
          <w:sz w:val="24"/>
        </w:rPr>
        <w:t xml:space="preserve"> in the effective and efficient management of quality services to </w:t>
      </w:r>
      <w:r w:rsidR="000D258F" w:rsidRPr="002A1BB3">
        <w:rPr>
          <w:rFonts w:cs="Arial"/>
          <w:sz w:val="24"/>
        </w:rPr>
        <w:t>Relate NI client</w:t>
      </w:r>
      <w:r w:rsidR="006C29D6" w:rsidRPr="002A1BB3">
        <w:rPr>
          <w:rFonts w:cs="Arial"/>
          <w:sz w:val="24"/>
        </w:rPr>
        <w:t xml:space="preserve">s by: </w:t>
      </w:r>
    </w:p>
    <w:p w14:paraId="39AEB736" w14:textId="3E39F3D6" w:rsidR="006C29D6" w:rsidRPr="002A1BB3" w:rsidRDefault="006C29D6" w:rsidP="002E04FE">
      <w:pPr>
        <w:spacing w:line="276" w:lineRule="auto"/>
        <w:rPr>
          <w:rFonts w:cs="Arial"/>
          <w:sz w:val="24"/>
        </w:rPr>
      </w:pPr>
    </w:p>
    <w:p w14:paraId="7EB76B2E" w14:textId="77777777" w:rsidR="00411CCE" w:rsidRPr="002A1BB3" w:rsidRDefault="00411CCE" w:rsidP="002E04FE">
      <w:pPr>
        <w:numPr>
          <w:ilvl w:val="0"/>
          <w:numId w:val="8"/>
        </w:numPr>
        <w:spacing w:line="276" w:lineRule="auto"/>
        <w:rPr>
          <w:rFonts w:cs="Arial"/>
          <w:sz w:val="24"/>
        </w:rPr>
      </w:pPr>
      <w:r w:rsidRPr="002A1BB3">
        <w:rPr>
          <w:rFonts w:cs="Arial"/>
          <w:sz w:val="24"/>
        </w:rPr>
        <w:t>To ensure a central focus on clients/customers in Relate NI services</w:t>
      </w:r>
    </w:p>
    <w:p w14:paraId="5D97B85F" w14:textId="48AA69E8" w:rsidR="00E7018F" w:rsidRPr="002A1BB3" w:rsidRDefault="006C29D6" w:rsidP="002E04FE">
      <w:pPr>
        <w:numPr>
          <w:ilvl w:val="0"/>
          <w:numId w:val="8"/>
        </w:numPr>
        <w:spacing w:line="276" w:lineRule="auto"/>
        <w:rPr>
          <w:rFonts w:cs="Arial"/>
          <w:sz w:val="24"/>
        </w:rPr>
      </w:pPr>
      <w:r w:rsidRPr="002A1BB3">
        <w:rPr>
          <w:rFonts w:cs="Arial"/>
          <w:sz w:val="24"/>
        </w:rPr>
        <w:t xml:space="preserve">Providing </w:t>
      </w:r>
      <w:r w:rsidR="00727C99" w:rsidRPr="002A1BB3">
        <w:rPr>
          <w:rFonts w:cs="Arial"/>
          <w:sz w:val="24"/>
        </w:rPr>
        <w:t xml:space="preserve">leadership </w:t>
      </w:r>
      <w:r w:rsidRPr="002A1BB3">
        <w:rPr>
          <w:rFonts w:cs="Arial"/>
          <w:sz w:val="24"/>
        </w:rPr>
        <w:t xml:space="preserve">and support </w:t>
      </w:r>
      <w:r w:rsidR="00727C99" w:rsidRPr="002A1BB3">
        <w:rPr>
          <w:rFonts w:cs="Arial"/>
          <w:sz w:val="24"/>
        </w:rPr>
        <w:t>to a team of counsellors</w:t>
      </w:r>
      <w:r w:rsidRPr="002A1BB3">
        <w:rPr>
          <w:rFonts w:cs="Arial"/>
          <w:sz w:val="24"/>
        </w:rPr>
        <w:t>. T</w:t>
      </w:r>
      <w:r w:rsidR="00727C99" w:rsidRPr="002A1BB3">
        <w:rPr>
          <w:rFonts w:cs="Arial"/>
          <w:sz w:val="24"/>
        </w:rPr>
        <w:t xml:space="preserve">his </w:t>
      </w:r>
      <w:r w:rsidR="00EC3639" w:rsidRPr="002A1BB3">
        <w:rPr>
          <w:rFonts w:cs="Arial"/>
          <w:sz w:val="24"/>
        </w:rPr>
        <w:t>i</w:t>
      </w:r>
      <w:r w:rsidR="00727C99" w:rsidRPr="002A1BB3">
        <w:rPr>
          <w:rFonts w:cs="Arial"/>
          <w:sz w:val="24"/>
        </w:rPr>
        <w:t>nclude</w:t>
      </w:r>
      <w:r w:rsidRPr="002A1BB3">
        <w:rPr>
          <w:rFonts w:cs="Arial"/>
          <w:sz w:val="24"/>
        </w:rPr>
        <w:t>s</w:t>
      </w:r>
      <w:r w:rsidR="00727C99" w:rsidRPr="002A1BB3">
        <w:rPr>
          <w:rFonts w:cs="Arial"/>
          <w:sz w:val="24"/>
        </w:rPr>
        <w:t xml:space="preserve"> but is not limited to line management of staff.  </w:t>
      </w:r>
    </w:p>
    <w:p w14:paraId="20890DAC" w14:textId="3E28ACE5" w:rsidR="006C29D6" w:rsidRPr="002A1BB3" w:rsidRDefault="00917103" w:rsidP="002E04FE">
      <w:pPr>
        <w:numPr>
          <w:ilvl w:val="0"/>
          <w:numId w:val="8"/>
        </w:numPr>
        <w:spacing w:line="276" w:lineRule="auto"/>
        <w:rPr>
          <w:rFonts w:cs="Arial"/>
          <w:sz w:val="24"/>
        </w:rPr>
      </w:pPr>
      <w:r w:rsidRPr="002A1BB3">
        <w:rPr>
          <w:rFonts w:cs="Arial"/>
          <w:sz w:val="24"/>
        </w:rPr>
        <w:lastRenderedPageBreak/>
        <w:t xml:space="preserve">To develop and grow high quality organisational services, including counselling, information and training in line with the needs and expectations of people we work with. </w:t>
      </w:r>
    </w:p>
    <w:p w14:paraId="44DE4E4F" w14:textId="77777777" w:rsidR="00F40739" w:rsidRPr="002A1BB3" w:rsidRDefault="00F40739" w:rsidP="002E04FE">
      <w:pPr>
        <w:spacing w:line="276" w:lineRule="auto"/>
        <w:rPr>
          <w:rFonts w:cs="Arial"/>
          <w:sz w:val="24"/>
        </w:rPr>
      </w:pPr>
    </w:p>
    <w:p w14:paraId="1F6F09D6" w14:textId="713B97D8" w:rsidR="00F40739" w:rsidRPr="002A1BB3" w:rsidRDefault="00F40739" w:rsidP="002E04FE">
      <w:pPr>
        <w:spacing w:line="276" w:lineRule="auto"/>
        <w:rPr>
          <w:rFonts w:cs="Arial"/>
          <w:b/>
          <w:sz w:val="28"/>
          <w:szCs w:val="28"/>
        </w:rPr>
      </w:pPr>
      <w:r w:rsidRPr="002A1BB3">
        <w:rPr>
          <w:rFonts w:cs="Arial"/>
          <w:b/>
          <w:sz w:val="28"/>
          <w:szCs w:val="28"/>
        </w:rPr>
        <w:t xml:space="preserve">Main Duties and </w:t>
      </w:r>
      <w:r w:rsidR="00C62F56" w:rsidRPr="002A1BB3">
        <w:rPr>
          <w:rFonts w:cs="Arial"/>
          <w:b/>
          <w:sz w:val="28"/>
          <w:szCs w:val="28"/>
        </w:rPr>
        <w:t>responsibilities</w:t>
      </w:r>
    </w:p>
    <w:p w14:paraId="01D9281E" w14:textId="77777777" w:rsidR="00F40739" w:rsidRPr="002A1BB3" w:rsidRDefault="00F40739" w:rsidP="002E04FE">
      <w:pPr>
        <w:spacing w:line="276" w:lineRule="auto"/>
        <w:rPr>
          <w:rFonts w:cs="Arial"/>
          <w:sz w:val="24"/>
        </w:rPr>
      </w:pPr>
    </w:p>
    <w:p w14:paraId="02E4C46B" w14:textId="496C32D6" w:rsidR="00F40739" w:rsidRDefault="00F40739" w:rsidP="002E04FE">
      <w:pPr>
        <w:spacing w:line="276" w:lineRule="auto"/>
        <w:rPr>
          <w:rFonts w:cs="Arial"/>
          <w:b/>
          <w:sz w:val="24"/>
        </w:rPr>
      </w:pPr>
      <w:r w:rsidRPr="002A1BB3">
        <w:rPr>
          <w:rFonts w:cs="Arial"/>
          <w:b/>
          <w:sz w:val="24"/>
        </w:rPr>
        <w:t xml:space="preserve">Customer and </w:t>
      </w:r>
      <w:r w:rsidR="000D258F" w:rsidRPr="002A1BB3">
        <w:rPr>
          <w:rFonts w:cs="Arial"/>
          <w:b/>
          <w:sz w:val="24"/>
        </w:rPr>
        <w:t>C</w:t>
      </w:r>
      <w:r w:rsidRPr="002A1BB3">
        <w:rPr>
          <w:rFonts w:cs="Arial"/>
          <w:b/>
          <w:sz w:val="24"/>
        </w:rPr>
        <w:t xml:space="preserve">lient Focus </w:t>
      </w:r>
    </w:p>
    <w:p w14:paraId="56E722D8" w14:textId="77777777" w:rsidR="00AD420F" w:rsidRPr="002A1BB3" w:rsidRDefault="00AD420F" w:rsidP="002E04FE">
      <w:pPr>
        <w:spacing w:line="276" w:lineRule="auto"/>
        <w:rPr>
          <w:rFonts w:cs="Arial"/>
          <w:sz w:val="24"/>
        </w:rPr>
      </w:pPr>
    </w:p>
    <w:p w14:paraId="1D4FF539" w14:textId="53686BE6" w:rsidR="00F40739" w:rsidRPr="002A1BB3" w:rsidRDefault="00F735F2" w:rsidP="002E04FE">
      <w:pPr>
        <w:numPr>
          <w:ilvl w:val="0"/>
          <w:numId w:val="2"/>
        </w:numPr>
        <w:spacing w:line="276" w:lineRule="auto"/>
        <w:rPr>
          <w:rFonts w:cs="Arial"/>
          <w:sz w:val="24"/>
        </w:rPr>
      </w:pPr>
      <w:r w:rsidRPr="002A1BB3">
        <w:rPr>
          <w:rFonts w:cs="Arial"/>
          <w:sz w:val="24"/>
        </w:rPr>
        <w:t>P</w:t>
      </w:r>
      <w:r w:rsidR="00F40739" w:rsidRPr="002A1BB3">
        <w:rPr>
          <w:rFonts w:cs="Arial"/>
          <w:sz w:val="24"/>
        </w:rPr>
        <w:t xml:space="preserve">rovide support and leadership to </w:t>
      </w:r>
      <w:r w:rsidR="000D258F" w:rsidRPr="002A1BB3">
        <w:rPr>
          <w:rFonts w:cs="Arial"/>
          <w:sz w:val="24"/>
        </w:rPr>
        <w:t xml:space="preserve">the </w:t>
      </w:r>
      <w:r w:rsidR="00F40739" w:rsidRPr="002A1BB3">
        <w:rPr>
          <w:rFonts w:cs="Arial"/>
          <w:sz w:val="24"/>
        </w:rPr>
        <w:t xml:space="preserve">team to ensure the delivery of </w:t>
      </w:r>
      <w:r w:rsidR="002A1BB3" w:rsidRPr="002A1BB3">
        <w:rPr>
          <w:rFonts w:cs="Arial"/>
          <w:sz w:val="24"/>
        </w:rPr>
        <w:t>high-quality</w:t>
      </w:r>
      <w:r w:rsidR="00F40739" w:rsidRPr="002A1BB3">
        <w:rPr>
          <w:rFonts w:cs="Arial"/>
          <w:sz w:val="24"/>
        </w:rPr>
        <w:t xml:space="preserve"> services to clients</w:t>
      </w:r>
    </w:p>
    <w:p w14:paraId="1F7F4699" w14:textId="4DD0F34A" w:rsidR="00F40739" w:rsidRPr="002A1BB3" w:rsidRDefault="00F735F2" w:rsidP="002E04FE">
      <w:pPr>
        <w:numPr>
          <w:ilvl w:val="0"/>
          <w:numId w:val="2"/>
        </w:numPr>
        <w:spacing w:line="276" w:lineRule="auto"/>
        <w:rPr>
          <w:rFonts w:cs="Arial"/>
          <w:sz w:val="24"/>
        </w:rPr>
      </w:pPr>
      <w:r w:rsidRPr="002A1BB3">
        <w:rPr>
          <w:rFonts w:cs="Arial"/>
          <w:sz w:val="24"/>
        </w:rPr>
        <w:t>D</w:t>
      </w:r>
      <w:r w:rsidR="00F40739" w:rsidRPr="002A1BB3">
        <w:rPr>
          <w:rFonts w:cs="Arial"/>
          <w:sz w:val="24"/>
        </w:rPr>
        <w:t>evelop understanding</w:t>
      </w:r>
      <w:r w:rsidR="00411CCE" w:rsidRPr="002A1BB3">
        <w:rPr>
          <w:rFonts w:cs="Arial"/>
          <w:sz w:val="24"/>
        </w:rPr>
        <w:t xml:space="preserve"> and evidence base </w:t>
      </w:r>
      <w:r w:rsidR="00F40739" w:rsidRPr="002A1BB3">
        <w:rPr>
          <w:rFonts w:cs="Arial"/>
          <w:sz w:val="24"/>
        </w:rPr>
        <w:t>of client needs and develop team skills in line with demand</w:t>
      </w:r>
    </w:p>
    <w:p w14:paraId="70C424EF" w14:textId="6C0464C1" w:rsidR="00F40739" w:rsidRPr="002A1BB3" w:rsidRDefault="00F735F2" w:rsidP="002E04FE">
      <w:pPr>
        <w:numPr>
          <w:ilvl w:val="0"/>
          <w:numId w:val="2"/>
        </w:numPr>
        <w:spacing w:line="276" w:lineRule="auto"/>
        <w:rPr>
          <w:rFonts w:cs="Arial"/>
          <w:sz w:val="24"/>
        </w:rPr>
      </w:pPr>
      <w:r w:rsidRPr="002A1BB3">
        <w:rPr>
          <w:rFonts w:cs="Arial"/>
          <w:sz w:val="24"/>
        </w:rPr>
        <w:t>Link with the designated team</w:t>
      </w:r>
      <w:r w:rsidR="00EC054B" w:rsidRPr="002A1BB3">
        <w:rPr>
          <w:rFonts w:cs="Arial"/>
          <w:sz w:val="24"/>
        </w:rPr>
        <w:t xml:space="preserve"> to ensure counsellors are working to agreed capacity within</w:t>
      </w:r>
      <w:r w:rsidRPr="002A1BB3">
        <w:rPr>
          <w:rFonts w:cs="Arial"/>
          <w:sz w:val="24"/>
        </w:rPr>
        <w:t xml:space="preserve"> individual caseload</w:t>
      </w:r>
      <w:r w:rsidR="00EC054B" w:rsidRPr="002A1BB3">
        <w:rPr>
          <w:rFonts w:cs="Arial"/>
          <w:sz w:val="24"/>
        </w:rPr>
        <w:t>.</w:t>
      </w:r>
    </w:p>
    <w:p w14:paraId="2FC9DE5C" w14:textId="77777777" w:rsidR="00917103" w:rsidRPr="002A1BB3" w:rsidRDefault="00917103" w:rsidP="002E04FE">
      <w:pPr>
        <w:numPr>
          <w:ilvl w:val="0"/>
          <w:numId w:val="2"/>
        </w:numPr>
        <w:spacing w:line="276" w:lineRule="auto"/>
        <w:rPr>
          <w:rFonts w:cs="Arial"/>
          <w:sz w:val="24"/>
        </w:rPr>
      </w:pPr>
      <w:r w:rsidRPr="002A1BB3">
        <w:rPr>
          <w:rFonts w:cs="Arial"/>
          <w:sz w:val="24"/>
        </w:rPr>
        <w:t xml:space="preserve">Support the development of organisational information and communication activities. </w:t>
      </w:r>
    </w:p>
    <w:p w14:paraId="6E643ADF" w14:textId="77777777" w:rsidR="00F735F2" w:rsidRPr="002A1BB3" w:rsidRDefault="00F735F2" w:rsidP="002E04FE">
      <w:pPr>
        <w:numPr>
          <w:ilvl w:val="0"/>
          <w:numId w:val="2"/>
        </w:numPr>
        <w:spacing w:line="276" w:lineRule="auto"/>
        <w:rPr>
          <w:rFonts w:cs="Arial"/>
          <w:sz w:val="24"/>
        </w:rPr>
      </w:pPr>
      <w:r w:rsidRPr="002A1BB3">
        <w:rPr>
          <w:rFonts w:cs="Arial"/>
          <w:sz w:val="24"/>
        </w:rPr>
        <w:t>Use expertise and understanding of client groups to support innovation and the smooth running of service delivery</w:t>
      </w:r>
    </w:p>
    <w:p w14:paraId="163379D8" w14:textId="77777777" w:rsidR="00F735F2" w:rsidRPr="002A1BB3" w:rsidRDefault="00F735F2" w:rsidP="002E04FE">
      <w:pPr>
        <w:numPr>
          <w:ilvl w:val="0"/>
          <w:numId w:val="2"/>
        </w:numPr>
        <w:spacing w:line="276" w:lineRule="auto"/>
        <w:rPr>
          <w:rFonts w:cs="Arial"/>
          <w:sz w:val="24"/>
        </w:rPr>
      </w:pPr>
      <w:r w:rsidRPr="002A1BB3">
        <w:rPr>
          <w:rFonts w:cs="Arial"/>
          <w:sz w:val="24"/>
        </w:rPr>
        <w:t>Contribute to and help maintain a harmonious and therapeutic environment.</w:t>
      </w:r>
    </w:p>
    <w:p w14:paraId="4FD61E9F" w14:textId="77777777" w:rsidR="00F735F2" w:rsidRPr="002A1BB3" w:rsidRDefault="00F735F2" w:rsidP="002E04FE">
      <w:pPr>
        <w:spacing w:line="276" w:lineRule="auto"/>
        <w:rPr>
          <w:rFonts w:cs="Arial"/>
          <w:sz w:val="24"/>
        </w:rPr>
      </w:pPr>
    </w:p>
    <w:p w14:paraId="64619AB8" w14:textId="7C308FE8" w:rsidR="00411CCE" w:rsidRDefault="00411CCE" w:rsidP="002E04FE">
      <w:pPr>
        <w:spacing w:line="276" w:lineRule="auto"/>
        <w:rPr>
          <w:rFonts w:cs="Arial"/>
          <w:b/>
          <w:sz w:val="24"/>
        </w:rPr>
      </w:pPr>
      <w:r w:rsidRPr="002A1BB3">
        <w:rPr>
          <w:rFonts w:cs="Arial"/>
          <w:b/>
          <w:sz w:val="24"/>
        </w:rPr>
        <w:t xml:space="preserve">Leadership and Support  </w:t>
      </w:r>
    </w:p>
    <w:p w14:paraId="6E0DB682" w14:textId="77777777" w:rsidR="00AD420F" w:rsidRPr="002A1BB3" w:rsidRDefault="00AD420F" w:rsidP="002E04FE">
      <w:pPr>
        <w:spacing w:line="276" w:lineRule="auto"/>
        <w:rPr>
          <w:rFonts w:cs="Arial"/>
          <w:b/>
          <w:sz w:val="24"/>
        </w:rPr>
      </w:pPr>
    </w:p>
    <w:p w14:paraId="0F796056" w14:textId="3A79C17E" w:rsidR="00411CCE" w:rsidRPr="002A1BB3" w:rsidRDefault="00411CCE" w:rsidP="002E04FE">
      <w:pPr>
        <w:numPr>
          <w:ilvl w:val="0"/>
          <w:numId w:val="4"/>
        </w:numPr>
        <w:spacing w:line="276" w:lineRule="auto"/>
        <w:rPr>
          <w:rFonts w:cs="Arial"/>
          <w:b/>
          <w:sz w:val="24"/>
        </w:rPr>
      </w:pPr>
      <w:r w:rsidRPr="002A1BB3">
        <w:rPr>
          <w:rFonts w:cs="Arial"/>
          <w:sz w:val="24"/>
        </w:rPr>
        <w:t xml:space="preserve">Ensure effective communication within and across the team through regular </w:t>
      </w:r>
      <w:r w:rsidR="00533CC6" w:rsidRPr="002A1BB3">
        <w:rPr>
          <w:rFonts w:cs="Arial"/>
          <w:sz w:val="24"/>
        </w:rPr>
        <w:t>line management</w:t>
      </w:r>
      <w:r w:rsidR="00A04429" w:rsidRPr="002A1BB3">
        <w:rPr>
          <w:rFonts w:cs="Arial"/>
          <w:sz w:val="24"/>
        </w:rPr>
        <w:t xml:space="preserve"> </w:t>
      </w:r>
      <w:r w:rsidRPr="002A1BB3">
        <w:rPr>
          <w:rFonts w:cs="Arial"/>
          <w:sz w:val="24"/>
        </w:rPr>
        <w:t>and team meetings</w:t>
      </w:r>
      <w:r w:rsidR="00917103" w:rsidRPr="002A1BB3">
        <w:rPr>
          <w:rFonts w:cs="Arial"/>
          <w:sz w:val="24"/>
        </w:rPr>
        <w:t xml:space="preserve">/briefings </w:t>
      </w:r>
      <w:r w:rsidRPr="002A1BB3">
        <w:rPr>
          <w:rFonts w:cs="Arial"/>
          <w:sz w:val="24"/>
        </w:rPr>
        <w:t xml:space="preserve"> </w:t>
      </w:r>
    </w:p>
    <w:p w14:paraId="3E716E67" w14:textId="397D98A5" w:rsidR="00411CCE" w:rsidRPr="002A1BB3" w:rsidRDefault="00411CCE" w:rsidP="002E04FE">
      <w:pPr>
        <w:numPr>
          <w:ilvl w:val="0"/>
          <w:numId w:val="4"/>
        </w:numPr>
        <w:spacing w:line="276" w:lineRule="auto"/>
        <w:rPr>
          <w:rFonts w:cs="Arial"/>
          <w:b/>
          <w:sz w:val="24"/>
        </w:rPr>
      </w:pPr>
      <w:r w:rsidRPr="002A1BB3">
        <w:rPr>
          <w:rFonts w:cs="Arial"/>
          <w:sz w:val="24"/>
        </w:rPr>
        <w:t>Act as the first point of contact for line management responsibilities with team members and ensure the consistent application of policies and procedures</w:t>
      </w:r>
    </w:p>
    <w:p w14:paraId="20A530DF" w14:textId="5E256D86" w:rsidR="00411CCE" w:rsidRPr="002A1BB3" w:rsidRDefault="00411CCE" w:rsidP="002E04FE">
      <w:pPr>
        <w:numPr>
          <w:ilvl w:val="0"/>
          <w:numId w:val="4"/>
        </w:numPr>
        <w:spacing w:line="276" w:lineRule="auto"/>
        <w:rPr>
          <w:rFonts w:cs="Arial"/>
          <w:b/>
          <w:sz w:val="24"/>
        </w:rPr>
      </w:pPr>
      <w:r w:rsidRPr="002A1BB3">
        <w:rPr>
          <w:rFonts w:cs="Arial"/>
          <w:sz w:val="24"/>
        </w:rPr>
        <w:t xml:space="preserve">Build trust and lead team by role modelling </w:t>
      </w:r>
      <w:r w:rsidR="00F81D22" w:rsidRPr="002A1BB3">
        <w:rPr>
          <w:rFonts w:cs="Arial"/>
          <w:sz w:val="24"/>
        </w:rPr>
        <w:t xml:space="preserve">Relate NI </w:t>
      </w:r>
      <w:r w:rsidRPr="002A1BB3">
        <w:rPr>
          <w:rFonts w:cs="Arial"/>
          <w:sz w:val="24"/>
        </w:rPr>
        <w:t>va</w:t>
      </w:r>
      <w:r w:rsidR="00917103" w:rsidRPr="002A1BB3">
        <w:rPr>
          <w:rFonts w:cs="Arial"/>
          <w:sz w:val="24"/>
        </w:rPr>
        <w:t>lues and professional ethics/</w:t>
      </w:r>
      <w:r w:rsidRPr="002A1BB3">
        <w:rPr>
          <w:rFonts w:cs="Arial"/>
          <w:sz w:val="24"/>
        </w:rPr>
        <w:t>standards</w:t>
      </w:r>
    </w:p>
    <w:p w14:paraId="472BB67D" w14:textId="63631508" w:rsidR="00D1700B" w:rsidRPr="002A1BB3" w:rsidRDefault="00411CCE" w:rsidP="002E04FE">
      <w:pPr>
        <w:numPr>
          <w:ilvl w:val="0"/>
          <w:numId w:val="4"/>
        </w:numPr>
        <w:spacing w:line="276" w:lineRule="auto"/>
        <w:rPr>
          <w:rFonts w:cs="Arial"/>
          <w:b/>
          <w:sz w:val="24"/>
        </w:rPr>
      </w:pPr>
      <w:r w:rsidRPr="002A1BB3">
        <w:rPr>
          <w:rFonts w:cs="Arial"/>
          <w:sz w:val="24"/>
        </w:rPr>
        <w:t xml:space="preserve">Promote a positive working atmosphere by supporting a culture of empowerment, </w:t>
      </w:r>
      <w:r w:rsidR="002A1BB3" w:rsidRPr="002A1BB3">
        <w:rPr>
          <w:rFonts w:cs="Arial"/>
          <w:sz w:val="24"/>
        </w:rPr>
        <w:t>transparency,</w:t>
      </w:r>
      <w:r w:rsidRPr="002A1BB3">
        <w:rPr>
          <w:rFonts w:cs="Arial"/>
          <w:sz w:val="24"/>
        </w:rPr>
        <w:t xml:space="preserve"> and development </w:t>
      </w:r>
    </w:p>
    <w:p w14:paraId="54FCE108" w14:textId="0EAC4E9E" w:rsidR="00917103" w:rsidRPr="002A1BB3" w:rsidRDefault="00917103" w:rsidP="002A1BB3">
      <w:pPr>
        <w:numPr>
          <w:ilvl w:val="0"/>
          <w:numId w:val="4"/>
        </w:numPr>
        <w:spacing w:line="276" w:lineRule="auto"/>
        <w:rPr>
          <w:rFonts w:cs="Arial"/>
          <w:b/>
          <w:sz w:val="24"/>
        </w:rPr>
      </w:pPr>
      <w:r w:rsidRPr="002A1BB3">
        <w:rPr>
          <w:rFonts w:cs="Arial"/>
          <w:sz w:val="24"/>
        </w:rPr>
        <w:t>Align</w:t>
      </w:r>
      <w:r w:rsidR="00411CCE" w:rsidRPr="002A1BB3">
        <w:rPr>
          <w:rFonts w:cs="Arial"/>
          <w:sz w:val="24"/>
        </w:rPr>
        <w:t xml:space="preserve"> team and individual objectives with organisational strategy</w:t>
      </w:r>
      <w:r w:rsidR="00D1700B" w:rsidRPr="002A1BB3">
        <w:rPr>
          <w:rFonts w:cs="Arial"/>
          <w:sz w:val="24"/>
        </w:rPr>
        <w:t xml:space="preserve"> </w:t>
      </w:r>
    </w:p>
    <w:p w14:paraId="0451DA9C" w14:textId="77777777" w:rsidR="00380C2C" w:rsidRPr="002A1BB3" w:rsidRDefault="00380C2C" w:rsidP="002E04FE">
      <w:pPr>
        <w:numPr>
          <w:ilvl w:val="0"/>
          <w:numId w:val="4"/>
        </w:numPr>
        <w:spacing w:line="276" w:lineRule="auto"/>
        <w:rPr>
          <w:rFonts w:cs="Arial"/>
          <w:sz w:val="24"/>
        </w:rPr>
      </w:pPr>
      <w:r w:rsidRPr="002A1BB3">
        <w:rPr>
          <w:rFonts w:cs="Arial"/>
          <w:sz w:val="24"/>
        </w:rPr>
        <w:t xml:space="preserve">To attend and represent Relate NI at meetings and conferences as required. </w:t>
      </w:r>
    </w:p>
    <w:p w14:paraId="533C38F6" w14:textId="304F006E" w:rsidR="00917103" w:rsidRPr="002A1BB3" w:rsidRDefault="00380C2C" w:rsidP="002E04FE">
      <w:pPr>
        <w:numPr>
          <w:ilvl w:val="0"/>
          <w:numId w:val="4"/>
        </w:numPr>
        <w:spacing w:line="276" w:lineRule="auto"/>
        <w:rPr>
          <w:rFonts w:cs="Arial"/>
          <w:b/>
          <w:sz w:val="24"/>
        </w:rPr>
      </w:pPr>
      <w:r w:rsidRPr="002A1BB3">
        <w:rPr>
          <w:rFonts w:cs="Arial"/>
          <w:sz w:val="24"/>
        </w:rPr>
        <w:t xml:space="preserve">Champion and promote effective team working within and across teams, supporting and celebrating innovation. </w:t>
      </w:r>
    </w:p>
    <w:p w14:paraId="632ACAE4" w14:textId="3A3D6F5B" w:rsidR="00D1700B" w:rsidRPr="002A1BB3" w:rsidRDefault="008B387C" w:rsidP="002E04FE">
      <w:pPr>
        <w:numPr>
          <w:ilvl w:val="0"/>
          <w:numId w:val="4"/>
        </w:numPr>
        <w:spacing w:line="276" w:lineRule="auto"/>
        <w:rPr>
          <w:rFonts w:cs="Arial"/>
          <w:sz w:val="24"/>
        </w:rPr>
      </w:pPr>
      <w:r w:rsidRPr="002A1BB3">
        <w:rPr>
          <w:rFonts w:cs="Arial"/>
          <w:sz w:val="24"/>
        </w:rPr>
        <w:t>Engage with service commissioners and project partners as required.</w:t>
      </w:r>
    </w:p>
    <w:p w14:paraId="61E5BCA4" w14:textId="466F1FEB" w:rsidR="00284300" w:rsidRPr="002A1BB3" w:rsidRDefault="00B97592" w:rsidP="002E04FE">
      <w:pPr>
        <w:numPr>
          <w:ilvl w:val="0"/>
          <w:numId w:val="4"/>
        </w:numPr>
        <w:spacing w:line="276" w:lineRule="auto"/>
        <w:rPr>
          <w:rFonts w:cs="Arial"/>
          <w:sz w:val="24"/>
        </w:rPr>
      </w:pPr>
      <w:r w:rsidRPr="002A1BB3">
        <w:rPr>
          <w:rFonts w:cs="Arial"/>
          <w:sz w:val="24"/>
        </w:rPr>
        <w:t xml:space="preserve">Liaise with Business Operations Lead to </w:t>
      </w:r>
      <w:r w:rsidR="003F0A94" w:rsidRPr="002A1BB3">
        <w:rPr>
          <w:rFonts w:cs="Arial"/>
          <w:sz w:val="24"/>
        </w:rPr>
        <w:t>report and update on all relevant HR</w:t>
      </w:r>
      <w:r w:rsidR="00531BD8" w:rsidRPr="002A1BB3">
        <w:rPr>
          <w:rFonts w:cs="Arial"/>
          <w:sz w:val="24"/>
        </w:rPr>
        <w:t>/ staffing changes/issues.</w:t>
      </w:r>
    </w:p>
    <w:p w14:paraId="30286332" w14:textId="163D37D9" w:rsidR="00531BD8" w:rsidRPr="002A1BB3" w:rsidRDefault="00531BD8" w:rsidP="002E04FE">
      <w:pPr>
        <w:numPr>
          <w:ilvl w:val="0"/>
          <w:numId w:val="4"/>
        </w:numPr>
        <w:spacing w:line="276" w:lineRule="auto"/>
        <w:rPr>
          <w:rFonts w:cs="Arial"/>
          <w:sz w:val="24"/>
        </w:rPr>
      </w:pPr>
      <w:r w:rsidRPr="002A1BB3">
        <w:rPr>
          <w:rFonts w:cs="Arial"/>
          <w:sz w:val="24"/>
        </w:rPr>
        <w:t>Liaise with Appointments Team to advise of any counsellor absences</w:t>
      </w:r>
      <w:r w:rsidR="003B5197" w:rsidRPr="002A1BB3">
        <w:rPr>
          <w:rFonts w:cs="Arial"/>
          <w:sz w:val="24"/>
        </w:rPr>
        <w:t xml:space="preserve"> and action required in managing client.</w:t>
      </w:r>
    </w:p>
    <w:p w14:paraId="4862083D" w14:textId="1F1F838D" w:rsidR="00411CCE" w:rsidRDefault="00411CCE" w:rsidP="002E04FE">
      <w:pPr>
        <w:spacing w:line="276" w:lineRule="auto"/>
        <w:rPr>
          <w:rFonts w:cs="Arial"/>
          <w:b/>
          <w:sz w:val="24"/>
        </w:rPr>
      </w:pPr>
    </w:p>
    <w:p w14:paraId="17068879" w14:textId="77777777" w:rsidR="00AD420F" w:rsidRPr="002A1BB3" w:rsidRDefault="00AD420F" w:rsidP="002E04FE">
      <w:pPr>
        <w:spacing w:line="276" w:lineRule="auto"/>
        <w:rPr>
          <w:rFonts w:cs="Arial"/>
          <w:b/>
          <w:sz w:val="24"/>
        </w:rPr>
      </w:pPr>
    </w:p>
    <w:p w14:paraId="73E2E1F3" w14:textId="70AE5209" w:rsidR="00E747D9" w:rsidRDefault="00F735F2" w:rsidP="002E04FE">
      <w:pPr>
        <w:spacing w:line="276" w:lineRule="auto"/>
        <w:rPr>
          <w:rFonts w:cs="Arial"/>
          <w:b/>
          <w:sz w:val="24"/>
        </w:rPr>
      </w:pPr>
      <w:r w:rsidRPr="002A1BB3">
        <w:rPr>
          <w:rFonts w:cs="Arial"/>
          <w:b/>
          <w:sz w:val="24"/>
        </w:rPr>
        <w:lastRenderedPageBreak/>
        <w:t xml:space="preserve">Service Quality and </w:t>
      </w:r>
      <w:r w:rsidR="000D258F" w:rsidRPr="002A1BB3">
        <w:rPr>
          <w:rFonts w:cs="Arial"/>
          <w:b/>
          <w:sz w:val="24"/>
        </w:rPr>
        <w:t>D</w:t>
      </w:r>
      <w:r w:rsidRPr="002A1BB3">
        <w:rPr>
          <w:rFonts w:cs="Arial"/>
          <w:b/>
          <w:sz w:val="24"/>
        </w:rPr>
        <w:t xml:space="preserve">evelopment </w:t>
      </w:r>
    </w:p>
    <w:p w14:paraId="6A8E196E" w14:textId="77777777" w:rsidR="00AD420F" w:rsidRPr="002A1BB3" w:rsidRDefault="00AD420F" w:rsidP="002E04FE">
      <w:pPr>
        <w:spacing w:line="276" w:lineRule="auto"/>
        <w:rPr>
          <w:rFonts w:cs="Arial"/>
          <w:b/>
          <w:sz w:val="24"/>
        </w:rPr>
      </w:pPr>
    </w:p>
    <w:p w14:paraId="620326A7" w14:textId="742D59CE" w:rsidR="00411CCE" w:rsidRPr="002A1BB3" w:rsidRDefault="00E747D9" w:rsidP="002E04FE">
      <w:pPr>
        <w:numPr>
          <w:ilvl w:val="0"/>
          <w:numId w:val="3"/>
        </w:numPr>
        <w:spacing w:line="276" w:lineRule="auto"/>
        <w:rPr>
          <w:rFonts w:cs="Arial"/>
          <w:b/>
          <w:sz w:val="24"/>
        </w:rPr>
      </w:pPr>
      <w:r w:rsidRPr="002A1BB3">
        <w:rPr>
          <w:rFonts w:cs="Arial"/>
          <w:sz w:val="24"/>
        </w:rPr>
        <w:t xml:space="preserve">Ensure </w:t>
      </w:r>
      <w:r w:rsidR="00A04429" w:rsidRPr="002A1BB3">
        <w:rPr>
          <w:rFonts w:cs="Arial"/>
          <w:sz w:val="24"/>
        </w:rPr>
        <w:t xml:space="preserve">adherence </w:t>
      </w:r>
      <w:r w:rsidR="00F81D22" w:rsidRPr="002A1BB3">
        <w:rPr>
          <w:rFonts w:cs="Arial"/>
          <w:sz w:val="24"/>
        </w:rPr>
        <w:t xml:space="preserve">to </w:t>
      </w:r>
      <w:r w:rsidR="00A04429" w:rsidRPr="002A1BB3">
        <w:rPr>
          <w:rFonts w:cs="Arial"/>
          <w:sz w:val="24"/>
        </w:rPr>
        <w:t xml:space="preserve">relevant </w:t>
      </w:r>
      <w:r w:rsidRPr="002A1BB3">
        <w:rPr>
          <w:rFonts w:cs="Arial"/>
          <w:sz w:val="24"/>
        </w:rPr>
        <w:t>Ethical Framework</w:t>
      </w:r>
    </w:p>
    <w:p w14:paraId="2DEECCC8" w14:textId="77777777" w:rsidR="00411CCE" w:rsidRPr="002A1BB3" w:rsidRDefault="00411CCE" w:rsidP="002E04FE">
      <w:pPr>
        <w:numPr>
          <w:ilvl w:val="0"/>
          <w:numId w:val="3"/>
        </w:numPr>
        <w:spacing w:line="276" w:lineRule="auto"/>
        <w:rPr>
          <w:rFonts w:cs="Arial"/>
          <w:sz w:val="24"/>
        </w:rPr>
      </w:pPr>
      <w:r w:rsidRPr="002A1BB3">
        <w:rPr>
          <w:rFonts w:cs="Arial"/>
          <w:sz w:val="24"/>
        </w:rPr>
        <w:t xml:space="preserve">Evidence, scope and plan an annual programme of Continuing Professional Development in line with professional standards, service needs and client expectations. </w:t>
      </w:r>
    </w:p>
    <w:p w14:paraId="3D32CEA7" w14:textId="77777777" w:rsidR="00C079D4" w:rsidRPr="002A1BB3" w:rsidRDefault="00C079D4" w:rsidP="002E04FE">
      <w:pPr>
        <w:numPr>
          <w:ilvl w:val="0"/>
          <w:numId w:val="3"/>
        </w:numPr>
        <w:spacing w:line="276" w:lineRule="auto"/>
        <w:rPr>
          <w:rFonts w:cs="Arial"/>
          <w:b/>
          <w:sz w:val="24"/>
        </w:rPr>
      </w:pPr>
      <w:r w:rsidRPr="002A1BB3">
        <w:rPr>
          <w:rFonts w:cs="Arial"/>
          <w:sz w:val="24"/>
        </w:rPr>
        <w:t>Manage risk and safeguarding issues in accordance with Relate NI policy and procedures</w:t>
      </w:r>
    </w:p>
    <w:p w14:paraId="612EA6C5" w14:textId="05EA334C" w:rsidR="00EB2719" w:rsidRPr="002A1BB3" w:rsidRDefault="00EB2719" w:rsidP="002E04FE">
      <w:pPr>
        <w:numPr>
          <w:ilvl w:val="0"/>
          <w:numId w:val="3"/>
        </w:numPr>
        <w:spacing w:line="276" w:lineRule="auto"/>
        <w:rPr>
          <w:rFonts w:cs="Arial"/>
          <w:sz w:val="24"/>
        </w:rPr>
      </w:pPr>
      <w:r w:rsidRPr="002A1BB3">
        <w:rPr>
          <w:rFonts w:cs="Arial"/>
          <w:sz w:val="24"/>
        </w:rPr>
        <w:t>C</w:t>
      </w:r>
      <w:r w:rsidR="00EC3639" w:rsidRPr="002A1BB3">
        <w:rPr>
          <w:rFonts w:cs="Arial"/>
          <w:sz w:val="24"/>
        </w:rPr>
        <w:t>o</w:t>
      </w:r>
      <w:r w:rsidRPr="002A1BB3">
        <w:rPr>
          <w:rFonts w:cs="Arial"/>
          <w:sz w:val="24"/>
        </w:rPr>
        <w:t>llation of statistical data</w:t>
      </w:r>
      <w:r w:rsidR="00764CA8" w:rsidRPr="002A1BB3">
        <w:rPr>
          <w:rFonts w:cs="Arial"/>
          <w:sz w:val="24"/>
        </w:rPr>
        <w:t xml:space="preserve">, analysis of data, trends and current practice </w:t>
      </w:r>
      <w:r w:rsidRPr="002A1BB3">
        <w:rPr>
          <w:rFonts w:cs="Arial"/>
          <w:sz w:val="24"/>
        </w:rPr>
        <w:t xml:space="preserve">and reporting in relation to caseload management, beneficiary profiles and waiting list management </w:t>
      </w:r>
    </w:p>
    <w:p w14:paraId="55C0C60E" w14:textId="4A7C5D62" w:rsidR="001B3050" w:rsidRPr="002A1BB3" w:rsidRDefault="001B3050" w:rsidP="002E04FE">
      <w:pPr>
        <w:numPr>
          <w:ilvl w:val="0"/>
          <w:numId w:val="3"/>
        </w:numPr>
        <w:spacing w:line="276" w:lineRule="auto"/>
        <w:rPr>
          <w:rFonts w:cs="Arial"/>
          <w:sz w:val="24"/>
        </w:rPr>
      </w:pPr>
      <w:r w:rsidRPr="002A1BB3">
        <w:rPr>
          <w:rFonts w:cs="Arial"/>
          <w:sz w:val="24"/>
        </w:rPr>
        <w:t xml:space="preserve">Monitor team mandatory routines including adequate and timely completion of client records and timely appointment slot updates </w:t>
      </w:r>
    </w:p>
    <w:p w14:paraId="5F7AF5E7" w14:textId="3B532F97" w:rsidR="00EB2719" w:rsidRPr="002A1BB3" w:rsidRDefault="00EB2719" w:rsidP="002E04FE">
      <w:pPr>
        <w:numPr>
          <w:ilvl w:val="0"/>
          <w:numId w:val="3"/>
        </w:numPr>
        <w:spacing w:line="276" w:lineRule="auto"/>
        <w:rPr>
          <w:rFonts w:cs="Arial"/>
          <w:sz w:val="24"/>
        </w:rPr>
      </w:pPr>
      <w:r w:rsidRPr="002A1BB3">
        <w:rPr>
          <w:rFonts w:cs="Arial"/>
          <w:sz w:val="24"/>
        </w:rPr>
        <w:t xml:space="preserve">Review and develop services to meet </w:t>
      </w:r>
      <w:r w:rsidR="00764CA8" w:rsidRPr="002A1BB3">
        <w:rPr>
          <w:rFonts w:cs="Arial"/>
          <w:sz w:val="24"/>
        </w:rPr>
        <w:t xml:space="preserve">both current and future </w:t>
      </w:r>
      <w:r w:rsidRPr="002A1BB3">
        <w:rPr>
          <w:rFonts w:cs="Arial"/>
          <w:sz w:val="24"/>
        </w:rPr>
        <w:t xml:space="preserve">needs of </w:t>
      </w:r>
      <w:r w:rsidR="00917103" w:rsidRPr="002A1BB3">
        <w:rPr>
          <w:rFonts w:cs="Arial"/>
          <w:sz w:val="24"/>
        </w:rPr>
        <w:t>people we work with</w:t>
      </w:r>
    </w:p>
    <w:p w14:paraId="0155793E" w14:textId="29B56647" w:rsidR="008D3238" w:rsidRPr="002A1BB3" w:rsidRDefault="008D3238" w:rsidP="002E04FE">
      <w:pPr>
        <w:numPr>
          <w:ilvl w:val="0"/>
          <w:numId w:val="3"/>
        </w:numPr>
        <w:spacing w:line="276" w:lineRule="auto"/>
        <w:rPr>
          <w:rFonts w:cs="Arial"/>
          <w:sz w:val="24"/>
        </w:rPr>
      </w:pPr>
      <w:r w:rsidRPr="002A1BB3">
        <w:rPr>
          <w:rFonts w:cs="Arial"/>
          <w:sz w:val="24"/>
        </w:rPr>
        <w:t xml:space="preserve">Implement </w:t>
      </w:r>
      <w:r w:rsidR="00F81D22" w:rsidRPr="002A1BB3">
        <w:rPr>
          <w:rFonts w:cs="Arial"/>
          <w:sz w:val="24"/>
        </w:rPr>
        <w:t xml:space="preserve">agreed </w:t>
      </w:r>
      <w:r w:rsidRPr="002A1BB3">
        <w:rPr>
          <w:rFonts w:cs="Arial"/>
          <w:sz w:val="24"/>
        </w:rPr>
        <w:t>appropriate outcome measure for services</w:t>
      </w:r>
    </w:p>
    <w:p w14:paraId="0B389190" w14:textId="03EE7D41" w:rsidR="00764CA8" w:rsidRPr="002A1BB3" w:rsidRDefault="00764CA8" w:rsidP="002E04FE">
      <w:pPr>
        <w:numPr>
          <w:ilvl w:val="0"/>
          <w:numId w:val="3"/>
        </w:numPr>
        <w:spacing w:line="276" w:lineRule="auto"/>
        <w:rPr>
          <w:rFonts w:cs="Arial"/>
          <w:sz w:val="24"/>
        </w:rPr>
      </w:pPr>
      <w:r w:rsidRPr="002A1BB3">
        <w:rPr>
          <w:rFonts w:cs="Arial"/>
          <w:sz w:val="24"/>
        </w:rPr>
        <w:t xml:space="preserve">Ensure current knowledge of professional and managerial strategies, </w:t>
      </w:r>
      <w:r w:rsidR="002A1BB3" w:rsidRPr="002A1BB3">
        <w:rPr>
          <w:rFonts w:cs="Arial"/>
          <w:sz w:val="24"/>
        </w:rPr>
        <w:t>policies,</w:t>
      </w:r>
      <w:r w:rsidRPr="002A1BB3">
        <w:rPr>
          <w:rFonts w:cs="Arial"/>
          <w:sz w:val="24"/>
        </w:rPr>
        <w:t xml:space="preserve"> and best practice models</w:t>
      </w:r>
    </w:p>
    <w:p w14:paraId="1434F158" w14:textId="77777777" w:rsidR="00764CA8" w:rsidRPr="002A1BB3" w:rsidRDefault="00764CA8" w:rsidP="002E04FE">
      <w:pPr>
        <w:numPr>
          <w:ilvl w:val="0"/>
          <w:numId w:val="3"/>
        </w:numPr>
        <w:spacing w:line="276" w:lineRule="auto"/>
        <w:rPr>
          <w:rFonts w:cs="Arial"/>
          <w:sz w:val="24"/>
        </w:rPr>
      </w:pPr>
      <w:r w:rsidRPr="002A1BB3">
        <w:rPr>
          <w:rFonts w:cs="Arial"/>
          <w:sz w:val="24"/>
        </w:rPr>
        <w:t>To review complaints, compliments, CORE scoring and evaluation results to determine client stakeholder levels and service impacts in relation to health and wellbeing indicators</w:t>
      </w:r>
    </w:p>
    <w:p w14:paraId="4E1B8101" w14:textId="77777777" w:rsidR="00E747D9" w:rsidRPr="002A1BB3" w:rsidRDefault="00E747D9" w:rsidP="002E04FE">
      <w:pPr>
        <w:spacing w:line="276" w:lineRule="auto"/>
        <w:rPr>
          <w:rFonts w:cs="Arial"/>
          <w:b/>
          <w:sz w:val="24"/>
        </w:rPr>
      </w:pPr>
    </w:p>
    <w:p w14:paraId="64071917" w14:textId="77777777" w:rsidR="00AB0E24" w:rsidRPr="002A1BB3" w:rsidRDefault="00F735F2" w:rsidP="002E04FE">
      <w:pPr>
        <w:spacing w:line="276" w:lineRule="auto"/>
        <w:rPr>
          <w:rFonts w:cs="Arial"/>
          <w:b/>
          <w:sz w:val="24"/>
        </w:rPr>
      </w:pPr>
      <w:r w:rsidRPr="002A1BB3">
        <w:rPr>
          <w:rFonts w:cs="Arial"/>
          <w:b/>
          <w:sz w:val="24"/>
        </w:rPr>
        <w:t>Team and Partnership working</w:t>
      </w:r>
    </w:p>
    <w:p w14:paraId="1B221F37" w14:textId="77777777" w:rsidR="000D258F" w:rsidRPr="002A1BB3" w:rsidRDefault="000D258F" w:rsidP="00AD420F">
      <w:pPr>
        <w:spacing w:line="276" w:lineRule="auto"/>
        <w:rPr>
          <w:rFonts w:cs="Arial"/>
          <w:b/>
          <w:sz w:val="24"/>
        </w:rPr>
      </w:pPr>
    </w:p>
    <w:p w14:paraId="07143A74" w14:textId="68727C08" w:rsidR="00F735F2" w:rsidRDefault="00F735F2" w:rsidP="00AD420F">
      <w:pPr>
        <w:spacing w:line="276" w:lineRule="auto"/>
        <w:rPr>
          <w:rFonts w:cs="Arial"/>
          <w:b/>
          <w:sz w:val="24"/>
        </w:rPr>
      </w:pPr>
      <w:r w:rsidRPr="002A1BB3">
        <w:rPr>
          <w:rFonts w:cs="Arial"/>
          <w:b/>
          <w:sz w:val="24"/>
        </w:rPr>
        <w:t xml:space="preserve">Personal Development </w:t>
      </w:r>
    </w:p>
    <w:p w14:paraId="0B0D2E67" w14:textId="77777777" w:rsidR="00AD420F" w:rsidRPr="002A1BB3" w:rsidRDefault="00AD420F" w:rsidP="00AD420F">
      <w:pPr>
        <w:spacing w:line="276" w:lineRule="auto"/>
        <w:rPr>
          <w:rFonts w:cs="Arial"/>
          <w:b/>
          <w:sz w:val="24"/>
        </w:rPr>
      </w:pPr>
    </w:p>
    <w:p w14:paraId="02D5BA1C" w14:textId="77777777" w:rsidR="007862DA" w:rsidRPr="002A1BB3" w:rsidRDefault="007862DA" w:rsidP="00AD420F">
      <w:pPr>
        <w:numPr>
          <w:ilvl w:val="0"/>
          <w:numId w:val="6"/>
        </w:numPr>
        <w:spacing w:line="276" w:lineRule="auto"/>
        <w:rPr>
          <w:rFonts w:cs="Arial"/>
          <w:sz w:val="24"/>
        </w:rPr>
      </w:pPr>
      <w:r w:rsidRPr="002A1BB3">
        <w:rPr>
          <w:rFonts w:cs="Arial"/>
          <w:sz w:val="24"/>
        </w:rPr>
        <w:t>Is committed to regular personal review and appraisal meetings</w:t>
      </w:r>
    </w:p>
    <w:p w14:paraId="5C5182BC" w14:textId="72DAD305" w:rsidR="007862DA" w:rsidRPr="002A1BB3" w:rsidRDefault="007862DA" w:rsidP="00AD420F">
      <w:pPr>
        <w:numPr>
          <w:ilvl w:val="0"/>
          <w:numId w:val="6"/>
        </w:numPr>
        <w:spacing w:line="276" w:lineRule="auto"/>
        <w:rPr>
          <w:rFonts w:cs="Arial"/>
          <w:sz w:val="24"/>
        </w:rPr>
      </w:pPr>
      <w:r w:rsidRPr="002A1BB3">
        <w:rPr>
          <w:rFonts w:cs="Arial"/>
          <w:sz w:val="24"/>
        </w:rPr>
        <w:t>Identif</w:t>
      </w:r>
      <w:r w:rsidR="00380C2C" w:rsidRPr="002A1BB3">
        <w:rPr>
          <w:rFonts w:cs="Arial"/>
          <w:sz w:val="24"/>
        </w:rPr>
        <w:t>y</w:t>
      </w:r>
      <w:r w:rsidR="00EC3639" w:rsidRPr="002A1BB3">
        <w:rPr>
          <w:rFonts w:cs="Arial"/>
          <w:sz w:val="24"/>
        </w:rPr>
        <w:t xml:space="preserve"> </w:t>
      </w:r>
      <w:r w:rsidRPr="002A1BB3">
        <w:rPr>
          <w:rFonts w:cs="Arial"/>
          <w:sz w:val="24"/>
        </w:rPr>
        <w:t>and understand own strengths and development needs and take personal responsibility for continued development</w:t>
      </w:r>
      <w:r w:rsidR="00380C2C" w:rsidRPr="002A1BB3">
        <w:rPr>
          <w:rFonts w:cs="Arial"/>
          <w:sz w:val="24"/>
        </w:rPr>
        <w:t xml:space="preserve">, </w:t>
      </w:r>
      <w:r w:rsidRPr="002A1BB3">
        <w:rPr>
          <w:rFonts w:cs="Arial"/>
          <w:sz w:val="24"/>
        </w:rPr>
        <w:t>requesting support when required</w:t>
      </w:r>
    </w:p>
    <w:p w14:paraId="3AB05B08" w14:textId="77777777" w:rsidR="00BC043C" w:rsidRPr="002A1BB3" w:rsidRDefault="00BC043C" w:rsidP="002E04FE">
      <w:pPr>
        <w:spacing w:line="276" w:lineRule="auto"/>
        <w:rPr>
          <w:rFonts w:cs="Arial"/>
          <w:sz w:val="24"/>
        </w:rPr>
      </w:pPr>
    </w:p>
    <w:p w14:paraId="1AA11827" w14:textId="13B9E3B0" w:rsidR="00BC043C" w:rsidRDefault="00BC043C" w:rsidP="002E04FE">
      <w:pPr>
        <w:spacing w:line="276" w:lineRule="auto"/>
        <w:rPr>
          <w:rFonts w:cs="Arial"/>
          <w:b/>
          <w:sz w:val="24"/>
        </w:rPr>
      </w:pPr>
      <w:r w:rsidRPr="002A1BB3">
        <w:rPr>
          <w:rFonts w:cs="Arial"/>
          <w:b/>
          <w:sz w:val="24"/>
        </w:rPr>
        <w:t xml:space="preserve">General  </w:t>
      </w:r>
    </w:p>
    <w:p w14:paraId="5D60883D" w14:textId="77777777" w:rsidR="00AD420F" w:rsidRPr="002A1BB3" w:rsidRDefault="00AD420F" w:rsidP="002E04FE">
      <w:pPr>
        <w:spacing w:line="276" w:lineRule="auto"/>
        <w:rPr>
          <w:rFonts w:cs="Arial"/>
          <w:b/>
          <w:sz w:val="24"/>
        </w:rPr>
      </w:pPr>
    </w:p>
    <w:p w14:paraId="31284644" w14:textId="0ADB21FC" w:rsidR="00BC043C" w:rsidRPr="00AD420F" w:rsidRDefault="00BC043C" w:rsidP="00AD420F">
      <w:pPr>
        <w:pStyle w:val="ListParagraph"/>
        <w:numPr>
          <w:ilvl w:val="0"/>
          <w:numId w:val="21"/>
        </w:numPr>
        <w:spacing w:line="276" w:lineRule="auto"/>
        <w:rPr>
          <w:rFonts w:cs="Arial"/>
          <w:sz w:val="24"/>
        </w:rPr>
      </w:pPr>
      <w:r w:rsidRPr="00AD420F">
        <w:rPr>
          <w:rFonts w:cs="Arial"/>
          <w:sz w:val="24"/>
        </w:rPr>
        <w:t xml:space="preserve">Members of staff are expected to treat those with whom they come into contact in a courteous and respectful manner in accordance with the Dignity at Work </w:t>
      </w:r>
      <w:r w:rsidR="00F81D22" w:rsidRPr="00AD420F">
        <w:rPr>
          <w:rFonts w:cs="Arial"/>
          <w:sz w:val="24"/>
        </w:rPr>
        <w:t>P</w:t>
      </w:r>
      <w:r w:rsidRPr="00AD420F">
        <w:rPr>
          <w:rFonts w:cs="Arial"/>
          <w:sz w:val="24"/>
        </w:rPr>
        <w:t>olicy.</w:t>
      </w:r>
    </w:p>
    <w:p w14:paraId="711C7E16" w14:textId="7588C9DC" w:rsidR="00BC043C" w:rsidRPr="00AD420F" w:rsidRDefault="00BC043C" w:rsidP="00AD420F">
      <w:pPr>
        <w:pStyle w:val="ListParagraph"/>
        <w:numPr>
          <w:ilvl w:val="0"/>
          <w:numId w:val="21"/>
        </w:numPr>
        <w:spacing w:line="276" w:lineRule="auto"/>
        <w:rPr>
          <w:rFonts w:cs="Arial"/>
          <w:sz w:val="24"/>
        </w:rPr>
      </w:pPr>
      <w:r w:rsidRPr="00AD420F">
        <w:rPr>
          <w:rFonts w:cs="Arial"/>
          <w:sz w:val="24"/>
        </w:rPr>
        <w:t xml:space="preserve">All staff must co-operate with others on health and safety and not interfere with, or misuse anything provided for their health, </w:t>
      </w:r>
      <w:r w:rsidR="002A1BB3" w:rsidRPr="00AD420F">
        <w:rPr>
          <w:rFonts w:cs="Arial"/>
          <w:sz w:val="24"/>
        </w:rPr>
        <w:t>safety,</w:t>
      </w:r>
      <w:r w:rsidRPr="00AD420F">
        <w:rPr>
          <w:rFonts w:cs="Arial"/>
          <w:sz w:val="24"/>
        </w:rPr>
        <w:t xml:space="preserve"> or welfare</w:t>
      </w:r>
    </w:p>
    <w:p w14:paraId="6D1DF498" w14:textId="77777777" w:rsidR="00BC043C" w:rsidRPr="00AD420F" w:rsidRDefault="00BC043C" w:rsidP="00AD420F">
      <w:pPr>
        <w:pStyle w:val="ListParagraph"/>
        <w:numPr>
          <w:ilvl w:val="0"/>
          <w:numId w:val="21"/>
        </w:numPr>
        <w:spacing w:line="276" w:lineRule="auto"/>
        <w:rPr>
          <w:rFonts w:cs="Arial"/>
          <w:sz w:val="24"/>
        </w:rPr>
      </w:pPr>
      <w:r w:rsidRPr="00AD420F">
        <w:rPr>
          <w:rFonts w:cs="Arial"/>
          <w:sz w:val="24"/>
        </w:rPr>
        <w:t>All staff must take care of their own health and safety and that of people who may be affected by what they do (or do not do)</w:t>
      </w:r>
    </w:p>
    <w:p w14:paraId="313D6CEC" w14:textId="77777777" w:rsidR="000D258F" w:rsidRPr="00AD420F" w:rsidRDefault="00BC043C" w:rsidP="00AD420F">
      <w:pPr>
        <w:pStyle w:val="ListParagraph"/>
        <w:widowControl w:val="0"/>
        <w:numPr>
          <w:ilvl w:val="0"/>
          <w:numId w:val="21"/>
        </w:numPr>
        <w:spacing w:line="276" w:lineRule="auto"/>
        <w:rPr>
          <w:rFonts w:cs="Arial"/>
          <w:sz w:val="24"/>
        </w:rPr>
      </w:pPr>
      <w:r w:rsidRPr="00AD420F">
        <w:rPr>
          <w:rFonts w:cs="Arial"/>
          <w:sz w:val="24"/>
        </w:rPr>
        <w:t>The Team Lead will maintain high standards of personal accountability</w:t>
      </w:r>
      <w:r w:rsidR="000D258F" w:rsidRPr="00AD420F">
        <w:rPr>
          <w:rFonts w:cs="Arial"/>
          <w:sz w:val="24"/>
        </w:rPr>
        <w:t xml:space="preserve"> and will  </w:t>
      </w:r>
    </w:p>
    <w:p w14:paraId="3673C65B" w14:textId="2D0A0569" w:rsidR="00BC043C" w:rsidRPr="00AD420F" w:rsidRDefault="000D258F" w:rsidP="00AD420F">
      <w:pPr>
        <w:pStyle w:val="ListParagraph"/>
        <w:widowControl w:val="0"/>
        <w:numPr>
          <w:ilvl w:val="0"/>
          <w:numId w:val="21"/>
        </w:numPr>
        <w:spacing w:line="276" w:lineRule="auto"/>
        <w:rPr>
          <w:rFonts w:cs="Arial"/>
          <w:sz w:val="24"/>
        </w:rPr>
      </w:pPr>
      <w:r w:rsidRPr="00AD420F">
        <w:rPr>
          <w:rFonts w:cs="Arial"/>
          <w:sz w:val="24"/>
        </w:rPr>
        <w:lastRenderedPageBreak/>
        <w:t>repr</w:t>
      </w:r>
      <w:r w:rsidR="00BC043C" w:rsidRPr="00AD420F">
        <w:rPr>
          <w:rFonts w:cs="Arial"/>
          <w:sz w:val="24"/>
        </w:rPr>
        <w:t xml:space="preserve">esent and promote the aims, </w:t>
      </w:r>
      <w:r w:rsidR="002A1BB3" w:rsidRPr="00AD420F">
        <w:rPr>
          <w:rFonts w:cs="Arial"/>
          <w:sz w:val="24"/>
        </w:rPr>
        <w:t>values,</w:t>
      </w:r>
      <w:r w:rsidR="00BC043C" w:rsidRPr="00AD420F">
        <w:rPr>
          <w:rFonts w:cs="Arial"/>
          <w:sz w:val="24"/>
        </w:rPr>
        <w:t xml:space="preserve"> and principles of Relate NI, with particular</w:t>
      </w:r>
      <w:r w:rsidR="00AD420F" w:rsidRPr="00AD420F">
        <w:rPr>
          <w:rFonts w:cs="Arial"/>
          <w:sz w:val="24"/>
        </w:rPr>
        <w:t xml:space="preserve"> </w:t>
      </w:r>
      <w:r w:rsidR="00BC043C" w:rsidRPr="00AD420F">
        <w:rPr>
          <w:rFonts w:cs="Arial"/>
          <w:sz w:val="24"/>
        </w:rPr>
        <w:t>emphasis on equal opportunit</w:t>
      </w:r>
      <w:r w:rsidRPr="00AD420F">
        <w:rPr>
          <w:rFonts w:cs="Arial"/>
          <w:sz w:val="24"/>
        </w:rPr>
        <w:t>y</w:t>
      </w:r>
      <w:r w:rsidR="00BC043C" w:rsidRPr="00AD420F">
        <w:rPr>
          <w:rFonts w:cs="Arial"/>
          <w:sz w:val="24"/>
        </w:rPr>
        <w:t xml:space="preserve"> </w:t>
      </w:r>
    </w:p>
    <w:p w14:paraId="4FC5F045" w14:textId="63854AA4" w:rsidR="00EC3639" w:rsidRPr="00AD420F" w:rsidRDefault="00EC3639" w:rsidP="00AD420F">
      <w:pPr>
        <w:pStyle w:val="ListParagraph"/>
        <w:widowControl w:val="0"/>
        <w:numPr>
          <w:ilvl w:val="0"/>
          <w:numId w:val="21"/>
        </w:numPr>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sz w:val="24"/>
        </w:rPr>
      </w:pPr>
      <w:r w:rsidRPr="00AD420F">
        <w:rPr>
          <w:rFonts w:cs="Arial"/>
          <w:sz w:val="24"/>
        </w:rPr>
        <w:t>This role will may require some travelling throughout Northern Ireland and will require access to a mode of transport</w:t>
      </w:r>
    </w:p>
    <w:p w14:paraId="51832A51" w14:textId="2FFB3899" w:rsidR="00EC3639" w:rsidRPr="002A1BB3" w:rsidRDefault="00EC3639"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sz w:val="24"/>
        </w:rPr>
      </w:pPr>
      <w:r w:rsidRPr="002A1BB3">
        <w:rPr>
          <w:rFonts w:cs="Arial"/>
          <w:sz w:val="24"/>
        </w:rPr>
        <w:tab/>
      </w:r>
    </w:p>
    <w:p w14:paraId="572C143A" w14:textId="5B5779EE" w:rsidR="001B3050" w:rsidRDefault="001B3050"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r w:rsidRPr="002A1BB3">
        <w:rPr>
          <w:rFonts w:cs="Arial"/>
          <w:i/>
          <w:sz w:val="24"/>
        </w:rPr>
        <w:t>This job description is neither exhaustive nor exclusive and may be reviewed and amended in the future to include any other reasonable duties, projects or tasks as may be requested from time to time and to reflect changing organisational requirements, changing staffing levels etc.</w:t>
      </w:r>
    </w:p>
    <w:p w14:paraId="45ED7D45" w14:textId="42EBA9CA"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65DD8F89" w14:textId="7FD85CD9"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2A6EE81F" w14:textId="7BCBA754"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4EDF38F3" w14:textId="6498B0CB"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50C358E0" w14:textId="71357040"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2A203027" w14:textId="2FE40709"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59EEA6F4" w14:textId="3387D1CE"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7C88ACA4" w14:textId="2254037F"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0C16D29E" w14:textId="629AA2B5"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6160D324" w14:textId="5A9100AA"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07D36BE1" w14:textId="54DE3C5A"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6CBE2993" w14:textId="564DE749"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05AEB12B" w14:textId="19CF6357"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4422B43B" w14:textId="02691B0C"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153F4625" w14:textId="3772C86B"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497F8C95" w14:textId="3D41168E"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050B2B0B" w14:textId="187EF63A"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59B8CF82" w14:textId="21FD9029"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179037E2" w14:textId="12BC9B6B"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68A301D4" w14:textId="508A176D"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5CB1A2A3" w14:textId="25B93297"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4CD6897F" w14:textId="5D65A148"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1EE92053" w14:textId="7089C978"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7102FF12" w14:textId="1B0046C2"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74A745A2" w14:textId="50274ACA"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0E6D19CD" w14:textId="0A838EF7"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741043C3" w14:textId="2F048C39"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5C842E43" w14:textId="55EFAC16"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66A9A979" w14:textId="15D76CDD"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04780EF7" w14:textId="0CE2C172"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7223F03A" w14:textId="67C3DBA7"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5FCE75CD" w14:textId="0E8A150A" w:rsidR="00AD420F"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6255D2C2" w14:textId="77777777" w:rsidR="00AD420F" w:rsidRPr="002A1BB3" w:rsidRDefault="00AD420F" w:rsidP="002E04FE">
      <w:pPr>
        <w:widowControl w:val="0"/>
        <w:tabs>
          <w:tab w:val="left" w:pos="709"/>
          <w:tab w:val="left" w:pos="2880"/>
          <w:tab w:val="left" w:pos="3600"/>
          <w:tab w:val="left" w:pos="4320"/>
          <w:tab w:val="left" w:pos="5040"/>
          <w:tab w:val="left" w:pos="5760"/>
          <w:tab w:val="left" w:pos="6480"/>
          <w:tab w:val="left" w:pos="7200"/>
          <w:tab w:val="left" w:pos="7920"/>
          <w:tab w:val="left" w:pos="8640"/>
        </w:tabs>
        <w:spacing w:line="276" w:lineRule="auto"/>
        <w:rPr>
          <w:rFonts w:cs="Arial"/>
          <w:i/>
          <w:sz w:val="24"/>
        </w:rPr>
      </w:pPr>
    </w:p>
    <w:p w14:paraId="7E6D286E" w14:textId="5DEB0508" w:rsidR="000F7AF4" w:rsidRPr="002A1BB3" w:rsidRDefault="000F7AF4" w:rsidP="000F7AF4">
      <w:pPr>
        <w:rPr>
          <w:rFonts w:cs="Arial"/>
          <w:b/>
          <w:sz w:val="24"/>
          <w:lang w:val="en-US"/>
        </w:rPr>
      </w:pPr>
      <w:r w:rsidRPr="002A1BB3">
        <w:rPr>
          <w:rFonts w:cs="Arial"/>
          <w:b/>
          <w:sz w:val="24"/>
          <w:lang w:val="en-US"/>
        </w:rPr>
        <w:lastRenderedPageBreak/>
        <w:t>PERSON SPECIFICATION – Service Team Lead (</w:t>
      </w:r>
      <w:r w:rsidR="00812C07" w:rsidRPr="002A1BB3">
        <w:rPr>
          <w:rFonts w:cs="Arial"/>
          <w:b/>
          <w:sz w:val="24"/>
          <w:lang w:val="en-US"/>
        </w:rPr>
        <w:t>Adult Relationship Counselling</w:t>
      </w:r>
      <w:r w:rsidRPr="002A1BB3">
        <w:rPr>
          <w:rFonts w:cs="Arial"/>
          <w:b/>
          <w:sz w:val="24"/>
          <w:lang w:val="en-US"/>
        </w:rPr>
        <w:t>)</w:t>
      </w:r>
    </w:p>
    <w:p w14:paraId="3CB50044" w14:textId="77777777" w:rsidR="000F7AF4" w:rsidRPr="002A1BB3" w:rsidRDefault="000F7AF4" w:rsidP="000F7AF4">
      <w:pPr>
        <w:rPr>
          <w:rFonts w:cs="Arial"/>
          <w:b/>
          <w:sz w:val="24"/>
          <w:lang w:val="en-US"/>
        </w:rPr>
      </w:pPr>
    </w:p>
    <w:tbl>
      <w:tblPr>
        <w:tblStyle w:val="TableGrid"/>
        <w:tblW w:w="0" w:type="auto"/>
        <w:tblInd w:w="0" w:type="dxa"/>
        <w:tblLook w:val="04A0" w:firstRow="1" w:lastRow="0" w:firstColumn="1" w:lastColumn="0" w:noHBand="0" w:noVBand="1"/>
      </w:tblPr>
      <w:tblGrid>
        <w:gridCol w:w="1980"/>
        <w:gridCol w:w="7036"/>
      </w:tblGrid>
      <w:tr w:rsidR="002A1BB3" w:rsidRPr="002A1BB3" w14:paraId="39AA2C01" w14:textId="77777777" w:rsidTr="00C142D7">
        <w:tc>
          <w:tcPr>
            <w:tcW w:w="1980" w:type="dxa"/>
            <w:tcBorders>
              <w:top w:val="single" w:sz="4" w:space="0" w:color="auto"/>
              <w:left w:val="single" w:sz="4" w:space="0" w:color="auto"/>
              <w:bottom w:val="single" w:sz="4" w:space="0" w:color="auto"/>
              <w:right w:val="single" w:sz="4" w:space="0" w:color="auto"/>
            </w:tcBorders>
            <w:hideMark/>
          </w:tcPr>
          <w:p w14:paraId="06D817BC" w14:textId="77777777" w:rsidR="000F7AF4" w:rsidRPr="002A1BB3" w:rsidRDefault="000F7AF4" w:rsidP="00C142D7">
            <w:pPr>
              <w:spacing w:before="20" w:after="20" w:line="300" w:lineRule="auto"/>
              <w:rPr>
                <w:rFonts w:cs="Arial"/>
                <w:b/>
                <w:szCs w:val="22"/>
                <w:lang w:val="en-US"/>
              </w:rPr>
            </w:pPr>
            <w:r w:rsidRPr="002A1BB3">
              <w:rPr>
                <w:rFonts w:cs="Arial"/>
                <w:b/>
                <w:szCs w:val="22"/>
                <w:lang w:val="en-US"/>
              </w:rPr>
              <w:t xml:space="preserve">Education </w:t>
            </w:r>
          </w:p>
        </w:tc>
        <w:tc>
          <w:tcPr>
            <w:tcW w:w="7036" w:type="dxa"/>
            <w:tcBorders>
              <w:top w:val="single" w:sz="4" w:space="0" w:color="auto"/>
              <w:left w:val="single" w:sz="4" w:space="0" w:color="auto"/>
              <w:bottom w:val="single" w:sz="4" w:space="0" w:color="auto"/>
              <w:right w:val="single" w:sz="4" w:space="0" w:color="auto"/>
            </w:tcBorders>
            <w:hideMark/>
          </w:tcPr>
          <w:p w14:paraId="372E5D03" w14:textId="765CB238" w:rsidR="00D1700B" w:rsidRPr="00087052" w:rsidRDefault="000F7AF4" w:rsidP="00087052">
            <w:pPr>
              <w:pStyle w:val="ListParagraph"/>
              <w:numPr>
                <w:ilvl w:val="0"/>
                <w:numId w:val="22"/>
              </w:numPr>
              <w:spacing w:before="20" w:after="20" w:line="300" w:lineRule="auto"/>
              <w:rPr>
                <w:rFonts w:cs="Arial"/>
                <w:szCs w:val="22"/>
                <w:lang w:val="en-US"/>
              </w:rPr>
            </w:pPr>
            <w:r w:rsidRPr="00087052">
              <w:rPr>
                <w:rFonts w:cs="Arial"/>
                <w:szCs w:val="22"/>
                <w:lang w:val="en-US"/>
              </w:rPr>
              <w:t xml:space="preserve">Educated to a minimum of Diploma </w:t>
            </w:r>
            <w:r w:rsidR="002A1BB3" w:rsidRPr="00087052">
              <w:rPr>
                <w:rFonts w:cs="Arial"/>
                <w:szCs w:val="22"/>
                <w:lang w:val="en-US"/>
              </w:rPr>
              <w:t>L</w:t>
            </w:r>
            <w:r w:rsidR="00F81D22" w:rsidRPr="00087052">
              <w:rPr>
                <w:rFonts w:cs="Arial"/>
                <w:szCs w:val="22"/>
                <w:lang w:val="en-US"/>
              </w:rPr>
              <w:t xml:space="preserve"> 4</w:t>
            </w:r>
            <w:r w:rsidRPr="00087052">
              <w:rPr>
                <w:rFonts w:cs="Arial"/>
                <w:szCs w:val="22"/>
                <w:lang w:val="en-US"/>
              </w:rPr>
              <w:t xml:space="preserve"> in Counselling and </w:t>
            </w:r>
          </w:p>
          <w:p w14:paraId="387F55E5" w14:textId="36007883" w:rsidR="002A1BB3" w:rsidRPr="002A1BB3" w:rsidRDefault="00087052" w:rsidP="00087052">
            <w:pPr>
              <w:spacing w:before="20" w:after="20" w:line="300" w:lineRule="auto"/>
              <w:rPr>
                <w:rFonts w:cs="Arial"/>
                <w:szCs w:val="22"/>
              </w:rPr>
            </w:pPr>
            <w:r>
              <w:rPr>
                <w:rFonts w:cs="Arial"/>
                <w:szCs w:val="22"/>
                <w:lang w:val="en-US"/>
              </w:rPr>
              <w:t xml:space="preserve">            </w:t>
            </w:r>
            <w:r w:rsidR="00F81D22" w:rsidRPr="002A1BB3">
              <w:rPr>
                <w:rFonts w:cs="Arial"/>
                <w:szCs w:val="22"/>
                <w:lang w:val="en-US"/>
              </w:rPr>
              <w:t>P</w:t>
            </w:r>
            <w:r w:rsidR="00D1700B" w:rsidRPr="002A1BB3">
              <w:rPr>
                <w:rFonts w:cs="Arial"/>
                <w:szCs w:val="22"/>
                <w:lang w:val="en-US"/>
              </w:rPr>
              <w:t xml:space="preserve">ostgrad </w:t>
            </w:r>
            <w:r w:rsidR="000F7AF4" w:rsidRPr="002A1BB3">
              <w:rPr>
                <w:rFonts w:cs="Arial"/>
                <w:szCs w:val="22"/>
                <w:lang w:val="en-US"/>
              </w:rPr>
              <w:t>Diploma in Systemic Practice</w:t>
            </w:r>
            <w:r w:rsidR="00D1700B" w:rsidRPr="002A1BB3">
              <w:rPr>
                <w:rFonts w:cs="Arial"/>
                <w:szCs w:val="22"/>
              </w:rPr>
              <w:t xml:space="preserve"> </w:t>
            </w:r>
          </w:p>
          <w:p w14:paraId="26277B5A" w14:textId="61934AE1" w:rsidR="002A1BB3" w:rsidRPr="002A1BB3" w:rsidRDefault="00087052" w:rsidP="00087052">
            <w:pPr>
              <w:spacing w:before="20" w:after="20" w:line="300" w:lineRule="auto"/>
              <w:rPr>
                <w:rFonts w:cs="Arial"/>
                <w:szCs w:val="22"/>
              </w:rPr>
            </w:pPr>
            <w:r>
              <w:rPr>
                <w:rFonts w:cs="Arial"/>
                <w:szCs w:val="22"/>
              </w:rPr>
              <w:t xml:space="preserve">                                         </w:t>
            </w:r>
            <w:r w:rsidR="00D1700B" w:rsidRPr="002A1BB3">
              <w:rPr>
                <w:rFonts w:cs="Arial"/>
                <w:szCs w:val="22"/>
              </w:rPr>
              <w:t xml:space="preserve">or </w:t>
            </w:r>
          </w:p>
          <w:p w14:paraId="75F80F48" w14:textId="00B14D04" w:rsidR="00F81D22" w:rsidRPr="002A1BB3" w:rsidRDefault="00087052" w:rsidP="00087052">
            <w:pPr>
              <w:spacing w:before="20" w:after="20" w:line="300" w:lineRule="auto"/>
              <w:rPr>
                <w:rFonts w:cs="Arial"/>
                <w:szCs w:val="22"/>
              </w:rPr>
            </w:pPr>
            <w:r>
              <w:rPr>
                <w:rFonts w:cs="Arial"/>
                <w:szCs w:val="22"/>
              </w:rPr>
              <w:t xml:space="preserve">            </w:t>
            </w:r>
            <w:r w:rsidR="00D1700B" w:rsidRPr="002A1BB3">
              <w:rPr>
                <w:rFonts w:cs="Arial"/>
                <w:szCs w:val="22"/>
              </w:rPr>
              <w:t>L5 Diploma in couples/relationship counselling or equivalent</w:t>
            </w:r>
            <w:r w:rsidR="002A1BB3">
              <w:rPr>
                <w:rFonts w:cs="Arial"/>
                <w:szCs w:val="22"/>
              </w:rPr>
              <w:t>.</w:t>
            </w:r>
          </w:p>
          <w:p w14:paraId="1A5B3FC5" w14:textId="2C5C8F74" w:rsidR="000F7AF4" w:rsidRPr="00087052" w:rsidRDefault="000F7AF4" w:rsidP="00087052">
            <w:pPr>
              <w:pStyle w:val="ListParagraph"/>
              <w:numPr>
                <w:ilvl w:val="0"/>
                <w:numId w:val="22"/>
              </w:numPr>
              <w:spacing w:before="20" w:after="20" w:line="300" w:lineRule="auto"/>
              <w:rPr>
                <w:rFonts w:cs="Arial"/>
                <w:szCs w:val="22"/>
                <w:lang w:val="en-US"/>
              </w:rPr>
            </w:pPr>
            <w:r w:rsidRPr="00087052">
              <w:rPr>
                <w:rFonts w:cs="Arial"/>
                <w:szCs w:val="22"/>
                <w:lang w:val="en-US"/>
              </w:rPr>
              <w:t>Evidence ongoing continued professional development in the last</w:t>
            </w:r>
            <w:r w:rsidR="002723E1" w:rsidRPr="00087052">
              <w:rPr>
                <w:rFonts w:cs="Arial"/>
                <w:szCs w:val="22"/>
                <w:lang w:val="en-US"/>
              </w:rPr>
              <w:t xml:space="preserve"> 3</w:t>
            </w:r>
            <w:r w:rsidRPr="00087052">
              <w:rPr>
                <w:rFonts w:cs="Arial"/>
                <w:szCs w:val="22"/>
                <w:lang w:val="en-US"/>
              </w:rPr>
              <w:t xml:space="preserve"> year</w:t>
            </w:r>
            <w:r w:rsidR="002723E1" w:rsidRPr="00087052">
              <w:rPr>
                <w:rFonts w:cs="Arial"/>
                <w:szCs w:val="22"/>
                <w:lang w:val="en-US"/>
              </w:rPr>
              <w:t>s</w:t>
            </w:r>
            <w:bookmarkStart w:id="0" w:name="_GoBack"/>
            <w:bookmarkEnd w:id="0"/>
          </w:p>
        </w:tc>
      </w:tr>
      <w:tr w:rsidR="002A1BB3" w:rsidRPr="002A1BB3" w14:paraId="3830D246" w14:textId="77777777" w:rsidTr="00C142D7">
        <w:tc>
          <w:tcPr>
            <w:tcW w:w="1980" w:type="dxa"/>
            <w:tcBorders>
              <w:top w:val="single" w:sz="4" w:space="0" w:color="auto"/>
              <w:left w:val="single" w:sz="4" w:space="0" w:color="auto"/>
              <w:bottom w:val="single" w:sz="4" w:space="0" w:color="auto"/>
              <w:right w:val="single" w:sz="4" w:space="0" w:color="auto"/>
            </w:tcBorders>
            <w:hideMark/>
          </w:tcPr>
          <w:p w14:paraId="5066E81F" w14:textId="2806F4D7" w:rsidR="000F7AF4" w:rsidRPr="002A1BB3" w:rsidRDefault="00087052" w:rsidP="00C142D7">
            <w:pPr>
              <w:spacing w:before="20" w:after="20" w:line="300" w:lineRule="auto"/>
              <w:rPr>
                <w:rFonts w:cs="Arial"/>
                <w:b/>
                <w:szCs w:val="22"/>
                <w:lang w:val="en-US"/>
              </w:rPr>
            </w:pPr>
            <w:r>
              <w:rPr>
                <w:rFonts w:cs="Arial"/>
                <w:b/>
                <w:szCs w:val="22"/>
                <w:lang w:val="en-US"/>
              </w:rPr>
              <w:t xml:space="preserve"> </w:t>
            </w:r>
          </w:p>
        </w:tc>
        <w:tc>
          <w:tcPr>
            <w:tcW w:w="7036" w:type="dxa"/>
            <w:tcBorders>
              <w:top w:val="single" w:sz="4" w:space="0" w:color="auto"/>
              <w:left w:val="single" w:sz="4" w:space="0" w:color="auto"/>
              <w:bottom w:val="single" w:sz="4" w:space="0" w:color="auto"/>
              <w:right w:val="single" w:sz="4" w:space="0" w:color="auto"/>
            </w:tcBorders>
            <w:hideMark/>
          </w:tcPr>
          <w:p w14:paraId="3BF81B01" w14:textId="50D6DE7E" w:rsidR="000F7AF4" w:rsidRPr="002A1BB3" w:rsidRDefault="000F7AF4" w:rsidP="00047D05">
            <w:pPr>
              <w:pStyle w:val="ListParagraph"/>
              <w:numPr>
                <w:ilvl w:val="0"/>
                <w:numId w:val="19"/>
              </w:numPr>
              <w:spacing w:before="20" w:after="20" w:line="300" w:lineRule="auto"/>
              <w:rPr>
                <w:rFonts w:cs="Arial"/>
                <w:szCs w:val="22"/>
                <w:lang w:val="en-US"/>
              </w:rPr>
            </w:pPr>
            <w:r w:rsidRPr="002A1BB3">
              <w:rPr>
                <w:rFonts w:cs="Arial"/>
                <w:szCs w:val="22"/>
                <w:lang w:val="en-US"/>
              </w:rPr>
              <w:t xml:space="preserve">Accredited counsellor (BACP or equivalent) with 300 hours of practice in the 3 years </w:t>
            </w:r>
          </w:p>
        </w:tc>
      </w:tr>
      <w:tr w:rsidR="002A1BB3" w:rsidRPr="002A1BB3" w14:paraId="1D484AA9" w14:textId="77777777" w:rsidTr="00C142D7">
        <w:tc>
          <w:tcPr>
            <w:tcW w:w="1980" w:type="dxa"/>
            <w:tcBorders>
              <w:top w:val="single" w:sz="4" w:space="0" w:color="auto"/>
              <w:left w:val="single" w:sz="4" w:space="0" w:color="auto"/>
              <w:bottom w:val="single" w:sz="4" w:space="0" w:color="auto"/>
              <w:right w:val="single" w:sz="4" w:space="0" w:color="auto"/>
            </w:tcBorders>
            <w:hideMark/>
          </w:tcPr>
          <w:p w14:paraId="43FFAA43" w14:textId="77777777" w:rsidR="000F7AF4" w:rsidRPr="002A1BB3" w:rsidRDefault="000F7AF4" w:rsidP="00C142D7">
            <w:pPr>
              <w:spacing w:before="20" w:after="20" w:line="300" w:lineRule="auto"/>
              <w:rPr>
                <w:rFonts w:cs="Arial"/>
                <w:b/>
                <w:szCs w:val="22"/>
                <w:lang w:val="en-US"/>
              </w:rPr>
            </w:pPr>
            <w:r w:rsidRPr="002A1BB3">
              <w:rPr>
                <w:rFonts w:cs="Arial"/>
                <w:b/>
                <w:szCs w:val="22"/>
                <w:lang w:val="en-US"/>
              </w:rPr>
              <w:t>Knowledge</w:t>
            </w:r>
          </w:p>
        </w:tc>
        <w:tc>
          <w:tcPr>
            <w:tcW w:w="7036" w:type="dxa"/>
            <w:tcBorders>
              <w:top w:val="single" w:sz="4" w:space="0" w:color="auto"/>
              <w:left w:val="single" w:sz="4" w:space="0" w:color="auto"/>
              <w:bottom w:val="single" w:sz="4" w:space="0" w:color="auto"/>
              <w:right w:val="single" w:sz="4" w:space="0" w:color="auto"/>
            </w:tcBorders>
            <w:hideMark/>
          </w:tcPr>
          <w:p w14:paraId="5016BFEE" w14:textId="451E255B" w:rsidR="000F7AF4" w:rsidRPr="002A1BB3" w:rsidRDefault="000F7AF4" w:rsidP="00AA188D">
            <w:pPr>
              <w:pStyle w:val="ListParagraph"/>
              <w:numPr>
                <w:ilvl w:val="0"/>
                <w:numId w:val="19"/>
              </w:numPr>
              <w:spacing w:before="20" w:after="20" w:line="300" w:lineRule="auto"/>
              <w:rPr>
                <w:rFonts w:cs="Arial"/>
                <w:szCs w:val="22"/>
                <w:lang w:val="en-US"/>
              </w:rPr>
            </w:pPr>
            <w:r w:rsidRPr="002A1BB3">
              <w:rPr>
                <w:rFonts w:cs="Arial"/>
                <w:szCs w:val="22"/>
                <w:lang w:val="en-US"/>
              </w:rPr>
              <w:t>Knowledge and experience of various counselling modalities</w:t>
            </w:r>
          </w:p>
          <w:p w14:paraId="13CDE248" w14:textId="77777777" w:rsidR="000F7AF4" w:rsidRPr="002A1BB3" w:rsidRDefault="000F7AF4" w:rsidP="00C142D7">
            <w:pPr>
              <w:pStyle w:val="ListParagraph"/>
              <w:numPr>
                <w:ilvl w:val="0"/>
                <w:numId w:val="19"/>
              </w:numPr>
              <w:spacing w:before="20" w:after="20" w:line="300" w:lineRule="auto"/>
              <w:rPr>
                <w:rFonts w:cs="Arial"/>
                <w:szCs w:val="22"/>
                <w:lang w:val="en-US"/>
              </w:rPr>
            </w:pPr>
            <w:r w:rsidRPr="002A1BB3">
              <w:rPr>
                <w:rFonts w:cs="Arial"/>
                <w:szCs w:val="22"/>
                <w:lang w:val="en-US"/>
              </w:rPr>
              <w:t>Knowledge of the importance of impact measurement to grow and develop high quality service</w:t>
            </w:r>
          </w:p>
          <w:p w14:paraId="5C6EAF4F" w14:textId="560EA5B8" w:rsidR="000F7AF4" w:rsidRPr="002A1BB3" w:rsidRDefault="000F7AF4" w:rsidP="002723E1">
            <w:pPr>
              <w:pStyle w:val="ListParagraph"/>
              <w:numPr>
                <w:ilvl w:val="0"/>
                <w:numId w:val="19"/>
              </w:numPr>
              <w:spacing w:before="20" w:after="20" w:line="300" w:lineRule="auto"/>
              <w:rPr>
                <w:rFonts w:cs="Arial"/>
                <w:szCs w:val="22"/>
                <w:lang w:val="en-US"/>
              </w:rPr>
            </w:pPr>
            <w:r w:rsidRPr="002A1BB3">
              <w:rPr>
                <w:rFonts w:cs="Arial"/>
                <w:szCs w:val="22"/>
                <w:lang w:val="en-US"/>
              </w:rPr>
              <w:t xml:space="preserve">Knowledge of </w:t>
            </w:r>
            <w:r w:rsidR="002723E1" w:rsidRPr="002A1BB3">
              <w:rPr>
                <w:rFonts w:cs="Arial"/>
                <w:szCs w:val="22"/>
                <w:lang w:val="en-US"/>
              </w:rPr>
              <w:t xml:space="preserve">current </w:t>
            </w:r>
            <w:r w:rsidRPr="002A1BB3">
              <w:rPr>
                <w:rFonts w:cs="Arial"/>
                <w:szCs w:val="22"/>
                <w:lang w:val="en-US"/>
              </w:rPr>
              <w:t>issues facing families, couples and children</w:t>
            </w:r>
            <w:r w:rsidR="009260BC" w:rsidRPr="002A1BB3">
              <w:rPr>
                <w:rFonts w:cs="Arial"/>
                <w:szCs w:val="22"/>
                <w:lang w:val="en-US"/>
              </w:rPr>
              <w:t xml:space="preserve"> and young people</w:t>
            </w:r>
            <w:r w:rsidRPr="002A1BB3">
              <w:rPr>
                <w:rFonts w:cs="Arial"/>
                <w:szCs w:val="22"/>
                <w:lang w:val="en-US"/>
              </w:rPr>
              <w:t xml:space="preserve"> in today’s society</w:t>
            </w:r>
          </w:p>
        </w:tc>
      </w:tr>
      <w:tr w:rsidR="002A1BB3" w:rsidRPr="002A1BB3" w14:paraId="0CECF516" w14:textId="77777777" w:rsidTr="00C142D7">
        <w:tc>
          <w:tcPr>
            <w:tcW w:w="1980" w:type="dxa"/>
            <w:tcBorders>
              <w:top w:val="single" w:sz="4" w:space="0" w:color="auto"/>
              <w:left w:val="single" w:sz="4" w:space="0" w:color="auto"/>
              <w:bottom w:val="single" w:sz="4" w:space="0" w:color="auto"/>
              <w:right w:val="single" w:sz="4" w:space="0" w:color="auto"/>
            </w:tcBorders>
            <w:hideMark/>
          </w:tcPr>
          <w:p w14:paraId="7964EA84" w14:textId="77777777" w:rsidR="000F7AF4" w:rsidRPr="002A1BB3" w:rsidRDefault="000F7AF4" w:rsidP="00C142D7">
            <w:pPr>
              <w:spacing w:before="20" w:after="20" w:line="300" w:lineRule="auto"/>
              <w:rPr>
                <w:rFonts w:cs="Arial"/>
                <w:b/>
                <w:szCs w:val="22"/>
                <w:lang w:val="en-US"/>
              </w:rPr>
            </w:pPr>
            <w:r w:rsidRPr="002A1BB3">
              <w:rPr>
                <w:rFonts w:cs="Arial"/>
                <w:b/>
                <w:szCs w:val="22"/>
                <w:lang w:val="en-US"/>
              </w:rPr>
              <w:t>Skills</w:t>
            </w:r>
          </w:p>
        </w:tc>
        <w:tc>
          <w:tcPr>
            <w:tcW w:w="7036" w:type="dxa"/>
            <w:tcBorders>
              <w:top w:val="single" w:sz="4" w:space="0" w:color="auto"/>
              <w:left w:val="single" w:sz="4" w:space="0" w:color="auto"/>
              <w:bottom w:val="single" w:sz="4" w:space="0" w:color="auto"/>
              <w:right w:val="single" w:sz="4" w:space="0" w:color="auto"/>
            </w:tcBorders>
            <w:hideMark/>
          </w:tcPr>
          <w:p w14:paraId="2F85C1D7" w14:textId="77777777" w:rsidR="000F7AF4" w:rsidRPr="002A1BB3" w:rsidRDefault="000F7AF4" w:rsidP="00C142D7">
            <w:pPr>
              <w:pStyle w:val="ListParagraph"/>
              <w:numPr>
                <w:ilvl w:val="0"/>
                <w:numId w:val="20"/>
              </w:numPr>
              <w:spacing w:before="20" w:after="20" w:line="300" w:lineRule="auto"/>
              <w:rPr>
                <w:rFonts w:cs="Arial"/>
                <w:szCs w:val="22"/>
                <w:lang w:val="en-US"/>
              </w:rPr>
            </w:pPr>
            <w:r w:rsidRPr="002A1BB3">
              <w:rPr>
                <w:rFonts w:cs="Arial"/>
                <w:szCs w:val="22"/>
                <w:lang w:val="en-US"/>
              </w:rPr>
              <w:t xml:space="preserve">Excellent communication skills with previous experience of report writing and delivering presentations to a range of audiences </w:t>
            </w:r>
          </w:p>
          <w:p w14:paraId="396A208F" w14:textId="77777777" w:rsidR="000F7AF4" w:rsidRPr="002A1BB3" w:rsidRDefault="000F7AF4" w:rsidP="00C142D7">
            <w:pPr>
              <w:pStyle w:val="ListParagraph"/>
              <w:numPr>
                <w:ilvl w:val="0"/>
                <w:numId w:val="20"/>
              </w:numPr>
              <w:spacing w:before="20" w:after="20" w:line="300" w:lineRule="auto"/>
              <w:rPr>
                <w:rFonts w:cs="Arial"/>
                <w:szCs w:val="22"/>
                <w:lang w:val="en-US"/>
              </w:rPr>
            </w:pPr>
            <w:r w:rsidRPr="002A1BB3">
              <w:rPr>
                <w:rFonts w:cs="Arial"/>
                <w:szCs w:val="22"/>
                <w:lang w:val="en-US"/>
              </w:rPr>
              <w:t>Excellent organizational, planning and time management skills</w:t>
            </w:r>
          </w:p>
          <w:p w14:paraId="376FE46B" w14:textId="77777777" w:rsidR="000F7AF4" w:rsidRPr="002A1BB3" w:rsidRDefault="000F7AF4" w:rsidP="00C142D7">
            <w:pPr>
              <w:pStyle w:val="ListParagraph"/>
              <w:numPr>
                <w:ilvl w:val="0"/>
                <w:numId w:val="20"/>
              </w:numPr>
              <w:spacing w:before="20" w:after="20" w:line="300" w:lineRule="auto"/>
              <w:rPr>
                <w:rFonts w:cs="Arial"/>
                <w:szCs w:val="22"/>
                <w:lang w:val="en-US"/>
              </w:rPr>
            </w:pPr>
            <w:r w:rsidRPr="002A1BB3">
              <w:rPr>
                <w:rFonts w:cs="Arial"/>
                <w:szCs w:val="22"/>
                <w:lang w:val="en-US"/>
              </w:rPr>
              <w:t xml:space="preserve">The ability to critically </w:t>
            </w:r>
            <w:proofErr w:type="spellStart"/>
            <w:r w:rsidRPr="002A1BB3">
              <w:rPr>
                <w:rFonts w:cs="Arial"/>
                <w:szCs w:val="22"/>
                <w:lang w:val="en-US"/>
              </w:rPr>
              <w:t>analyse</w:t>
            </w:r>
            <w:proofErr w:type="spellEnd"/>
            <w:r w:rsidRPr="002A1BB3">
              <w:rPr>
                <w:rFonts w:cs="Arial"/>
                <w:szCs w:val="22"/>
                <w:lang w:val="en-US"/>
              </w:rPr>
              <w:t xml:space="preserve"> information and interpret research</w:t>
            </w:r>
          </w:p>
          <w:p w14:paraId="5A9AA7DF" w14:textId="77777777" w:rsidR="000F7AF4" w:rsidRPr="002A1BB3" w:rsidRDefault="000F7AF4" w:rsidP="00C142D7">
            <w:pPr>
              <w:pStyle w:val="ListParagraph"/>
              <w:numPr>
                <w:ilvl w:val="0"/>
                <w:numId w:val="20"/>
              </w:numPr>
              <w:spacing w:before="20" w:after="20" w:line="300" w:lineRule="auto"/>
              <w:rPr>
                <w:rFonts w:cs="Arial"/>
                <w:szCs w:val="22"/>
                <w:lang w:val="en-US"/>
              </w:rPr>
            </w:pPr>
            <w:r w:rsidRPr="002A1BB3">
              <w:rPr>
                <w:rFonts w:cs="Arial"/>
                <w:szCs w:val="22"/>
                <w:lang w:val="en-US"/>
              </w:rPr>
              <w:t>Strong IT Skills and the ability to use computer software packages</w:t>
            </w:r>
          </w:p>
          <w:p w14:paraId="4786796C" w14:textId="490674ED" w:rsidR="000F7AF4" w:rsidRPr="002A1BB3" w:rsidRDefault="000F7AF4" w:rsidP="009260BC">
            <w:pPr>
              <w:pStyle w:val="ListParagraph"/>
              <w:numPr>
                <w:ilvl w:val="0"/>
                <w:numId w:val="20"/>
              </w:numPr>
              <w:spacing w:before="20" w:after="20" w:line="300" w:lineRule="auto"/>
              <w:rPr>
                <w:rFonts w:cs="Arial"/>
                <w:szCs w:val="22"/>
                <w:lang w:val="en-US"/>
              </w:rPr>
            </w:pPr>
            <w:r w:rsidRPr="002A1BB3">
              <w:rPr>
                <w:rFonts w:cs="Arial"/>
                <w:szCs w:val="22"/>
                <w:lang w:val="en-US"/>
              </w:rPr>
              <w:t xml:space="preserve">Strong </w:t>
            </w:r>
            <w:proofErr w:type="spellStart"/>
            <w:r w:rsidRPr="002A1BB3">
              <w:rPr>
                <w:rFonts w:cs="Arial"/>
                <w:szCs w:val="22"/>
                <w:lang w:val="en-US"/>
              </w:rPr>
              <w:t>organisational</w:t>
            </w:r>
            <w:proofErr w:type="spellEnd"/>
            <w:r w:rsidRPr="002A1BB3">
              <w:rPr>
                <w:rFonts w:cs="Arial"/>
                <w:szCs w:val="22"/>
                <w:lang w:val="en-US"/>
              </w:rPr>
              <w:t xml:space="preserve"> skills </w:t>
            </w:r>
          </w:p>
        </w:tc>
      </w:tr>
      <w:tr w:rsidR="002A1BB3" w:rsidRPr="002A1BB3" w14:paraId="05A3EDE8" w14:textId="77777777" w:rsidTr="00C142D7">
        <w:tc>
          <w:tcPr>
            <w:tcW w:w="1980" w:type="dxa"/>
            <w:tcBorders>
              <w:top w:val="single" w:sz="4" w:space="0" w:color="auto"/>
              <w:left w:val="single" w:sz="4" w:space="0" w:color="auto"/>
              <w:bottom w:val="single" w:sz="4" w:space="0" w:color="auto"/>
              <w:right w:val="single" w:sz="4" w:space="0" w:color="auto"/>
            </w:tcBorders>
            <w:hideMark/>
          </w:tcPr>
          <w:p w14:paraId="79830017" w14:textId="77777777" w:rsidR="000F7AF4" w:rsidRPr="002A1BB3" w:rsidRDefault="000F7AF4" w:rsidP="00C142D7">
            <w:pPr>
              <w:spacing w:before="20" w:after="20" w:line="300" w:lineRule="auto"/>
              <w:rPr>
                <w:rFonts w:cs="Arial"/>
                <w:b/>
                <w:szCs w:val="22"/>
                <w:lang w:val="en-US"/>
              </w:rPr>
            </w:pPr>
            <w:r w:rsidRPr="002A1BB3">
              <w:rPr>
                <w:rFonts w:cs="Arial"/>
                <w:b/>
                <w:szCs w:val="22"/>
                <w:lang w:val="en-US"/>
              </w:rPr>
              <w:t xml:space="preserve">Experience </w:t>
            </w:r>
          </w:p>
        </w:tc>
        <w:tc>
          <w:tcPr>
            <w:tcW w:w="7036" w:type="dxa"/>
            <w:tcBorders>
              <w:top w:val="single" w:sz="4" w:space="0" w:color="auto"/>
              <w:left w:val="single" w:sz="4" w:space="0" w:color="auto"/>
              <w:bottom w:val="single" w:sz="4" w:space="0" w:color="auto"/>
              <w:right w:val="single" w:sz="4" w:space="0" w:color="auto"/>
            </w:tcBorders>
            <w:hideMark/>
          </w:tcPr>
          <w:p w14:paraId="31A76DEA" w14:textId="77777777" w:rsidR="000F7AF4" w:rsidRPr="002A1BB3" w:rsidRDefault="000F7AF4" w:rsidP="00C142D7">
            <w:pPr>
              <w:pStyle w:val="ListParagraph"/>
              <w:numPr>
                <w:ilvl w:val="0"/>
                <w:numId w:val="19"/>
              </w:numPr>
              <w:spacing w:before="20" w:after="20" w:line="300" w:lineRule="auto"/>
              <w:rPr>
                <w:rFonts w:cs="Arial"/>
                <w:szCs w:val="22"/>
                <w:lang w:val="en-US"/>
              </w:rPr>
            </w:pPr>
            <w:r w:rsidRPr="002A1BB3">
              <w:rPr>
                <w:rFonts w:cs="Arial"/>
                <w:szCs w:val="22"/>
                <w:lang w:val="en-US"/>
              </w:rPr>
              <w:t>Experience of working relationally in a therapeutic context</w:t>
            </w:r>
          </w:p>
          <w:p w14:paraId="7F3071B6" w14:textId="05DE434C" w:rsidR="000F7AF4" w:rsidRPr="002A1BB3" w:rsidRDefault="000F7AF4" w:rsidP="00C142D7">
            <w:pPr>
              <w:pStyle w:val="ListParagraph"/>
              <w:numPr>
                <w:ilvl w:val="0"/>
                <w:numId w:val="19"/>
              </w:numPr>
              <w:spacing w:before="20" w:after="20" w:line="300" w:lineRule="auto"/>
              <w:rPr>
                <w:rFonts w:cs="Arial"/>
                <w:szCs w:val="22"/>
                <w:lang w:val="en-US"/>
              </w:rPr>
            </w:pPr>
            <w:r w:rsidRPr="002A1BB3">
              <w:rPr>
                <w:rFonts w:cs="Arial"/>
                <w:szCs w:val="22"/>
                <w:lang w:val="en-US"/>
              </w:rPr>
              <w:t xml:space="preserve">Experience of all aspects of </w:t>
            </w:r>
            <w:r w:rsidR="002723E1" w:rsidRPr="002A1BB3">
              <w:rPr>
                <w:rFonts w:cs="Arial"/>
                <w:szCs w:val="22"/>
                <w:lang w:val="en-US"/>
              </w:rPr>
              <w:t xml:space="preserve">leading and </w:t>
            </w:r>
            <w:r w:rsidRPr="002A1BB3">
              <w:rPr>
                <w:rFonts w:cs="Arial"/>
                <w:szCs w:val="22"/>
                <w:lang w:val="en-US"/>
              </w:rPr>
              <w:t>managing a staff team</w:t>
            </w:r>
          </w:p>
          <w:p w14:paraId="00874CCE" w14:textId="77777777" w:rsidR="000F7AF4" w:rsidRPr="002A1BB3" w:rsidRDefault="000F7AF4" w:rsidP="00C142D7">
            <w:pPr>
              <w:pStyle w:val="ListParagraph"/>
              <w:numPr>
                <w:ilvl w:val="0"/>
                <w:numId w:val="19"/>
              </w:numPr>
              <w:spacing w:before="20" w:after="20" w:line="300" w:lineRule="auto"/>
              <w:rPr>
                <w:rFonts w:cs="Arial"/>
                <w:szCs w:val="22"/>
                <w:lang w:val="en-US"/>
              </w:rPr>
            </w:pPr>
            <w:r w:rsidRPr="002A1BB3">
              <w:rPr>
                <w:rFonts w:cs="Arial"/>
                <w:szCs w:val="22"/>
                <w:lang w:val="en-US"/>
              </w:rPr>
              <w:t>Experience of developing, leading the implementation of and reporting on policies and procedures</w:t>
            </w:r>
          </w:p>
          <w:p w14:paraId="619A2DB6" w14:textId="77777777" w:rsidR="000F7AF4" w:rsidRPr="002A1BB3" w:rsidRDefault="000F7AF4" w:rsidP="00C142D7">
            <w:pPr>
              <w:pStyle w:val="ListParagraph"/>
              <w:numPr>
                <w:ilvl w:val="0"/>
                <w:numId w:val="19"/>
              </w:numPr>
              <w:spacing w:before="20" w:after="20" w:line="300" w:lineRule="auto"/>
              <w:rPr>
                <w:rFonts w:cs="Arial"/>
                <w:szCs w:val="22"/>
                <w:lang w:val="en-US"/>
              </w:rPr>
            </w:pPr>
            <w:r w:rsidRPr="002A1BB3">
              <w:rPr>
                <w:rFonts w:cs="Arial"/>
                <w:szCs w:val="22"/>
                <w:lang w:val="en-US"/>
              </w:rPr>
              <w:t>Experience of working collaboratively and in partnership with external agencies</w:t>
            </w:r>
          </w:p>
          <w:p w14:paraId="72D885C4" w14:textId="77777777" w:rsidR="000F7AF4" w:rsidRPr="002A1BB3" w:rsidRDefault="000F7AF4" w:rsidP="00C142D7">
            <w:pPr>
              <w:pStyle w:val="ListParagraph"/>
              <w:numPr>
                <w:ilvl w:val="0"/>
                <w:numId w:val="19"/>
              </w:numPr>
              <w:spacing w:before="20" w:after="20" w:line="300" w:lineRule="auto"/>
              <w:rPr>
                <w:rFonts w:cs="Arial"/>
                <w:szCs w:val="22"/>
                <w:lang w:val="en-US"/>
              </w:rPr>
            </w:pPr>
            <w:r w:rsidRPr="002A1BB3">
              <w:rPr>
                <w:rFonts w:cs="Arial"/>
                <w:szCs w:val="22"/>
                <w:lang w:val="en-US"/>
              </w:rPr>
              <w:t xml:space="preserve">Experience of using data to improve the quality of services and of service users’ experiences. </w:t>
            </w:r>
          </w:p>
          <w:p w14:paraId="7790B606" w14:textId="77777777" w:rsidR="000F7AF4" w:rsidRPr="002A1BB3" w:rsidRDefault="000F7AF4" w:rsidP="00C142D7">
            <w:pPr>
              <w:pStyle w:val="ListParagraph"/>
              <w:numPr>
                <w:ilvl w:val="0"/>
                <w:numId w:val="19"/>
              </w:numPr>
              <w:spacing w:before="20" w:after="20" w:line="300" w:lineRule="auto"/>
              <w:rPr>
                <w:rFonts w:cs="Arial"/>
                <w:szCs w:val="22"/>
                <w:lang w:val="en-US"/>
              </w:rPr>
            </w:pPr>
            <w:r w:rsidRPr="002A1BB3">
              <w:rPr>
                <w:rFonts w:cs="Arial"/>
                <w:szCs w:val="22"/>
                <w:lang w:val="en-US"/>
              </w:rPr>
              <w:t>Experience of developing and delivering training initiatives</w:t>
            </w:r>
          </w:p>
        </w:tc>
      </w:tr>
      <w:tr w:rsidR="002A1BB3" w:rsidRPr="002A1BB3" w14:paraId="6DFECACA" w14:textId="77777777" w:rsidTr="00C142D7">
        <w:tc>
          <w:tcPr>
            <w:tcW w:w="1980" w:type="dxa"/>
            <w:tcBorders>
              <w:top w:val="single" w:sz="4" w:space="0" w:color="auto"/>
              <w:left w:val="single" w:sz="4" w:space="0" w:color="auto"/>
              <w:bottom w:val="single" w:sz="4" w:space="0" w:color="auto"/>
              <w:right w:val="single" w:sz="4" w:space="0" w:color="auto"/>
            </w:tcBorders>
            <w:hideMark/>
          </w:tcPr>
          <w:p w14:paraId="7CEA9C25" w14:textId="77777777" w:rsidR="000F7AF4" w:rsidRPr="002A1BB3" w:rsidRDefault="000F7AF4" w:rsidP="00C142D7">
            <w:pPr>
              <w:spacing w:before="20" w:after="20" w:line="300" w:lineRule="auto"/>
              <w:rPr>
                <w:rFonts w:cs="Arial"/>
                <w:b/>
                <w:szCs w:val="22"/>
                <w:lang w:val="en-US"/>
              </w:rPr>
            </w:pPr>
            <w:r w:rsidRPr="002A1BB3">
              <w:rPr>
                <w:rFonts w:cs="Arial"/>
                <w:b/>
                <w:szCs w:val="22"/>
                <w:lang w:val="en-US"/>
              </w:rPr>
              <w:t xml:space="preserve">Personal Characteristics </w:t>
            </w:r>
          </w:p>
        </w:tc>
        <w:tc>
          <w:tcPr>
            <w:tcW w:w="7036" w:type="dxa"/>
            <w:tcBorders>
              <w:top w:val="single" w:sz="4" w:space="0" w:color="auto"/>
              <w:left w:val="single" w:sz="4" w:space="0" w:color="auto"/>
              <w:bottom w:val="single" w:sz="4" w:space="0" w:color="auto"/>
              <w:right w:val="single" w:sz="4" w:space="0" w:color="auto"/>
            </w:tcBorders>
            <w:hideMark/>
          </w:tcPr>
          <w:p w14:paraId="4F75207E" w14:textId="0FC3DF37" w:rsidR="000F7AF4" w:rsidRPr="002A1BB3" w:rsidRDefault="000F7AF4" w:rsidP="00C142D7">
            <w:pPr>
              <w:pStyle w:val="ListParagraph"/>
              <w:numPr>
                <w:ilvl w:val="0"/>
                <w:numId w:val="20"/>
              </w:numPr>
              <w:spacing w:before="20" w:after="20" w:line="300" w:lineRule="auto"/>
              <w:rPr>
                <w:rFonts w:cs="Arial"/>
                <w:szCs w:val="22"/>
                <w:lang w:val="en-US"/>
              </w:rPr>
            </w:pPr>
            <w:r w:rsidRPr="002A1BB3">
              <w:rPr>
                <w:rFonts w:cs="Arial"/>
                <w:szCs w:val="22"/>
                <w:lang w:val="en-US"/>
              </w:rPr>
              <w:t xml:space="preserve">Ability to </w:t>
            </w:r>
            <w:proofErr w:type="spellStart"/>
            <w:r w:rsidRPr="002A1BB3">
              <w:rPr>
                <w:rFonts w:cs="Arial"/>
                <w:szCs w:val="22"/>
                <w:lang w:val="en-US"/>
              </w:rPr>
              <w:t>prioritise</w:t>
            </w:r>
            <w:proofErr w:type="spellEnd"/>
            <w:r w:rsidRPr="002A1BB3">
              <w:rPr>
                <w:rFonts w:cs="Arial"/>
                <w:szCs w:val="22"/>
                <w:lang w:val="en-US"/>
              </w:rPr>
              <w:t>,</w:t>
            </w:r>
            <w:r w:rsidR="00812C07" w:rsidRPr="002A1BB3">
              <w:rPr>
                <w:rFonts w:cs="Arial"/>
                <w:szCs w:val="22"/>
                <w:lang w:val="en-US"/>
              </w:rPr>
              <w:t xml:space="preserve"> </w:t>
            </w:r>
            <w:r w:rsidRPr="002A1BB3">
              <w:rPr>
                <w:rFonts w:cs="Arial"/>
                <w:szCs w:val="22"/>
                <w:lang w:val="en-US"/>
              </w:rPr>
              <w:t>meet deadlines and use own initiative</w:t>
            </w:r>
          </w:p>
          <w:p w14:paraId="5B6C4EB9" w14:textId="77777777" w:rsidR="000F7AF4" w:rsidRPr="002A1BB3" w:rsidRDefault="000F7AF4" w:rsidP="00C142D7">
            <w:pPr>
              <w:pStyle w:val="ListParagraph"/>
              <w:numPr>
                <w:ilvl w:val="0"/>
                <w:numId w:val="20"/>
              </w:numPr>
              <w:spacing w:before="20" w:after="20" w:line="300" w:lineRule="auto"/>
              <w:rPr>
                <w:rFonts w:cs="Arial"/>
                <w:szCs w:val="22"/>
                <w:lang w:val="en-US"/>
              </w:rPr>
            </w:pPr>
            <w:r w:rsidRPr="002A1BB3">
              <w:rPr>
                <w:rFonts w:cs="Arial"/>
                <w:szCs w:val="22"/>
                <w:lang w:val="en-US"/>
              </w:rPr>
              <w:t>Problem solving and solution focused in the work arena</w:t>
            </w:r>
          </w:p>
          <w:p w14:paraId="6514FDF3" w14:textId="77777777" w:rsidR="000F7AF4" w:rsidRPr="002A1BB3" w:rsidRDefault="000F7AF4" w:rsidP="00C142D7">
            <w:pPr>
              <w:pStyle w:val="ListParagraph"/>
              <w:numPr>
                <w:ilvl w:val="0"/>
                <w:numId w:val="20"/>
              </w:numPr>
              <w:spacing w:before="20" w:after="20" w:line="300" w:lineRule="auto"/>
              <w:rPr>
                <w:rFonts w:cs="Arial"/>
                <w:szCs w:val="22"/>
                <w:lang w:val="en-US"/>
              </w:rPr>
            </w:pPr>
            <w:r w:rsidRPr="002A1BB3">
              <w:rPr>
                <w:rFonts w:cs="Arial"/>
                <w:szCs w:val="22"/>
                <w:lang w:val="en-US"/>
              </w:rPr>
              <w:t xml:space="preserve">Demonstrate commitment to continuous improvement through the use of quality assurance systems </w:t>
            </w:r>
          </w:p>
          <w:p w14:paraId="2CFC4B2B" w14:textId="77777777" w:rsidR="000F7AF4" w:rsidRPr="002A1BB3" w:rsidRDefault="000F7AF4" w:rsidP="00C142D7">
            <w:pPr>
              <w:pStyle w:val="ListParagraph"/>
              <w:numPr>
                <w:ilvl w:val="0"/>
                <w:numId w:val="20"/>
              </w:numPr>
              <w:spacing w:before="20" w:after="20" w:line="300" w:lineRule="auto"/>
              <w:rPr>
                <w:rFonts w:cs="Arial"/>
                <w:szCs w:val="22"/>
                <w:lang w:val="en-US"/>
              </w:rPr>
            </w:pPr>
            <w:r w:rsidRPr="002A1BB3">
              <w:rPr>
                <w:rFonts w:cs="Arial"/>
                <w:szCs w:val="22"/>
                <w:lang w:val="en-US"/>
              </w:rPr>
              <w:t>Team player</w:t>
            </w:r>
          </w:p>
          <w:p w14:paraId="715F3EF2" w14:textId="65DC68E4" w:rsidR="002723E1" w:rsidRPr="002A1BB3" w:rsidRDefault="002723E1" w:rsidP="00C142D7">
            <w:pPr>
              <w:pStyle w:val="ListParagraph"/>
              <w:numPr>
                <w:ilvl w:val="0"/>
                <w:numId w:val="20"/>
              </w:numPr>
              <w:spacing w:before="20" w:after="20" w:line="300" w:lineRule="auto"/>
              <w:rPr>
                <w:rFonts w:cs="Arial"/>
                <w:szCs w:val="22"/>
                <w:lang w:val="en-US"/>
              </w:rPr>
            </w:pPr>
            <w:r w:rsidRPr="002A1BB3">
              <w:rPr>
                <w:rFonts w:cs="Arial"/>
                <w:szCs w:val="22"/>
                <w:lang w:val="en-US"/>
              </w:rPr>
              <w:t>Ability to understand and accept accountability for casework</w:t>
            </w:r>
          </w:p>
        </w:tc>
      </w:tr>
      <w:tr w:rsidR="002A1BB3" w:rsidRPr="002A1BB3" w14:paraId="267A4FE2" w14:textId="77777777" w:rsidTr="00C142D7">
        <w:tc>
          <w:tcPr>
            <w:tcW w:w="1980" w:type="dxa"/>
            <w:tcBorders>
              <w:top w:val="single" w:sz="4" w:space="0" w:color="auto"/>
              <w:left w:val="single" w:sz="4" w:space="0" w:color="auto"/>
              <w:bottom w:val="single" w:sz="4" w:space="0" w:color="auto"/>
              <w:right w:val="single" w:sz="4" w:space="0" w:color="auto"/>
            </w:tcBorders>
            <w:hideMark/>
          </w:tcPr>
          <w:p w14:paraId="62B69168" w14:textId="77777777" w:rsidR="000F7AF4" w:rsidRPr="002A1BB3" w:rsidRDefault="000F7AF4" w:rsidP="00C142D7">
            <w:pPr>
              <w:spacing w:before="20" w:after="20" w:line="300" w:lineRule="auto"/>
              <w:rPr>
                <w:rFonts w:cs="Arial"/>
                <w:b/>
                <w:szCs w:val="22"/>
                <w:lang w:val="en-US"/>
              </w:rPr>
            </w:pPr>
            <w:r w:rsidRPr="002A1BB3">
              <w:rPr>
                <w:rFonts w:cs="Arial"/>
                <w:b/>
                <w:szCs w:val="22"/>
                <w:lang w:val="en-US"/>
              </w:rPr>
              <w:lastRenderedPageBreak/>
              <w:t xml:space="preserve">Other </w:t>
            </w:r>
          </w:p>
        </w:tc>
        <w:tc>
          <w:tcPr>
            <w:tcW w:w="7036" w:type="dxa"/>
            <w:tcBorders>
              <w:top w:val="single" w:sz="4" w:space="0" w:color="auto"/>
              <w:left w:val="single" w:sz="4" w:space="0" w:color="auto"/>
              <w:bottom w:val="single" w:sz="4" w:space="0" w:color="auto"/>
              <w:right w:val="single" w:sz="4" w:space="0" w:color="auto"/>
            </w:tcBorders>
            <w:hideMark/>
          </w:tcPr>
          <w:p w14:paraId="11DCC5D7" w14:textId="77777777" w:rsidR="004B5EC9" w:rsidRDefault="000F7AF4" w:rsidP="00C142D7">
            <w:pPr>
              <w:pStyle w:val="ListParagraph"/>
              <w:numPr>
                <w:ilvl w:val="0"/>
                <w:numId w:val="20"/>
              </w:numPr>
              <w:spacing w:before="20" w:after="20" w:line="300" w:lineRule="auto"/>
              <w:rPr>
                <w:rFonts w:cs="Arial"/>
                <w:szCs w:val="22"/>
                <w:lang w:val="en-US"/>
              </w:rPr>
            </w:pPr>
            <w:r w:rsidRPr="002A1BB3">
              <w:rPr>
                <w:rFonts w:cs="Arial"/>
                <w:szCs w:val="22"/>
                <w:lang w:val="en-US"/>
              </w:rPr>
              <w:t>Access to a car with appropriate insurance and a valid driving license or be otherwise able to fulfill the mobility requirements of the post</w:t>
            </w:r>
          </w:p>
          <w:p w14:paraId="10F51D86" w14:textId="533CAB5F" w:rsidR="004B5EC9" w:rsidRPr="004B5EC9" w:rsidRDefault="004B5EC9" w:rsidP="004B5EC9">
            <w:pPr>
              <w:pStyle w:val="ListParagraph"/>
              <w:numPr>
                <w:ilvl w:val="0"/>
                <w:numId w:val="20"/>
              </w:numPr>
              <w:spacing w:before="20" w:after="20" w:line="300" w:lineRule="auto"/>
              <w:rPr>
                <w:rFonts w:cs="Arial"/>
                <w:szCs w:val="22"/>
                <w:lang w:val="en-US"/>
              </w:rPr>
            </w:pPr>
            <w:r w:rsidRPr="004B5EC9">
              <w:rPr>
                <w:rFonts w:cs="Arial"/>
                <w:szCs w:val="22"/>
                <w:lang w:val="en-US"/>
              </w:rPr>
              <w:t>Have completed training in remote counselling such as “How to do Counselling Online” by the Open University and BACP</w:t>
            </w:r>
          </w:p>
        </w:tc>
      </w:tr>
    </w:tbl>
    <w:p w14:paraId="3D575F67" w14:textId="77777777" w:rsidR="000F7AF4" w:rsidRPr="002A1BB3" w:rsidRDefault="000F7AF4" w:rsidP="000F7AF4">
      <w:pPr>
        <w:rPr>
          <w:b/>
          <w:szCs w:val="22"/>
        </w:rPr>
      </w:pPr>
    </w:p>
    <w:p w14:paraId="5BF3C523" w14:textId="77777777" w:rsidR="000F7AF4" w:rsidRPr="002A1BB3" w:rsidRDefault="000F7AF4" w:rsidP="000F7AF4">
      <w:pPr>
        <w:rPr>
          <w:b/>
          <w:sz w:val="24"/>
        </w:rPr>
      </w:pPr>
    </w:p>
    <w:p w14:paraId="31DEBDF0" w14:textId="77777777" w:rsidR="000F7AF4" w:rsidRPr="002A1BB3" w:rsidRDefault="000F7AF4" w:rsidP="000F7AF4">
      <w:pPr>
        <w:rPr>
          <w:b/>
          <w:sz w:val="24"/>
        </w:rPr>
      </w:pPr>
    </w:p>
    <w:p w14:paraId="49295B15" w14:textId="77777777" w:rsidR="000F7AF4" w:rsidRPr="002A1BB3" w:rsidRDefault="000F7AF4" w:rsidP="000F7AF4">
      <w:pPr>
        <w:rPr>
          <w:b/>
          <w:sz w:val="24"/>
        </w:rPr>
      </w:pPr>
    </w:p>
    <w:p w14:paraId="529805A0" w14:textId="77777777" w:rsidR="000F7AF4" w:rsidRPr="002A1BB3" w:rsidRDefault="000F7AF4" w:rsidP="000F7AF4">
      <w:pPr>
        <w:rPr>
          <w:b/>
          <w:sz w:val="24"/>
        </w:rPr>
      </w:pPr>
    </w:p>
    <w:p w14:paraId="2D1CB287" w14:textId="77777777" w:rsidR="000F7AF4" w:rsidRPr="002A1BB3" w:rsidRDefault="000F7AF4" w:rsidP="000F7AF4">
      <w:pPr>
        <w:rPr>
          <w:b/>
          <w:sz w:val="24"/>
        </w:rPr>
      </w:pPr>
    </w:p>
    <w:p w14:paraId="40F9B1FF" w14:textId="77777777" w:rsidR="000F7AF4" w:rsidRPr="002A1BB3" w:rsidRDefault="000F7AF4" w:rsidP="000F7AF4">
      <w:pPr>
        <w:rPr>
          <w:b/>
        </w:rPr>
      </w:pPr>
    </w:p>
    <w:p w14:paraId="462E4C04" w14:textId="77777777" w:rsidR="000F7AF4" w:rsidRPr="002A1BB3" w:rsidRDefault="000F7AF4" w:rsidP="000F7AF4">
      <w:pPr>
        <w:rPr>
          <w:b/>
        </w:rPr>
      </w:pPr>
    </w:p>
    <w:p w14:paraId="7927211F" w14:textId="77777777" w:rsidR="000F7AF4" w:rsidRPr="002A1BB3" w:rsidRDefault="000F7AF4" w:rsidP="000F7AF4">
      <w:pPr>
        <w:rPr>
          <w:b/>
        </w:rPr>
      </w:pPr>
    </w:p>
    <w:p w14:paraId="6D2EA323" w14:textId="77777777" w:rsidR="000F7AF4" w:rsidRPr="002A1BB3" w:rsidRDefault="000F7AF4" w:rsidP="000F7AF4">
      <w:pPr>
        <w:rPr>
          <w:b/>
        </w:rPr>
      </w:pPr>
    </w:p>
    <w:p w14:paraId="31355FBD" w14:textId="77777777" w:rsidR="000F7AF4" w:rsidRPr="002A1BB3" w:rsidRDefault="000F7AF4" w:rsidP="000F7AF4">
      <w:pPr>
        <w:rPr>
          <w:b/>
        </w:rPr>
      </w:pPr>
    </w:p>
    <w:p w14:paraId="67A6B065" w14:textId="77777777" w:rsidR="000F7AF4" w:rsidRPr="002A1BB3" w:rsidRDefault="000F7AF4" w:rsidP="000F7AF4">
      <w:pPr>
        <w:rPr>
          <w:b/>
        </w:rPr>
      </w:pPr>
    </w:p>
    <w:p w14:paraId="00CA11A0" w14:textId="77777777" w:rsidR="000F7AF4" w:rsidRPr="002A1BB3" w:rsidRDefault="000F7AF4" w:rsidP="000F7AF4">
      <w:pPr>
        <w:rPr>
          <w:b/>
        </w:rPr>
      </w:pPr>
    </w:p>
    <w:p w14:paraId="6312CF0F" w14:textId="77777777" w:rsidR="000F7AF4" w:rsidRPr="002A1BB3" w:rsidRDefault="000F7AF4" w:rsidP="000F7AF4">
      <w:pPr>
        <w:rPr>
          <w:b/>
        </w:rPr>
      </w:pPr>
    </w:p>
    <w:p w14:paraId="639E6B88" w14:textId="77777777" w:rsidR="000F7AF4" w:rsidRPr="002A1BB3" w:rsidRDefault="000F7AF4" w:rsidP="000F7AF4">
      <w:pPr>
        <w:rPr>
          <w:b/>
        </w:rPr>
      </w:pPr>
    </w:p>
    <w:p w14:paraId="4F903A17" w14:textId="77777777" w:rsidR="000F7AF4" w:rsidRPr="002A1BB3" w:rsidRDefault="000F7AF4" w:rsidP="000F7AF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Cs w:val="22"/>
        </w:rPr>
      </w:pPr>
    </w:p>
    <w:p w14:paraId="6B115D98" w14:textId="77777777" w:rsidR="000F7AF4" w:rsidRPr="002A1BB3" w:rsidRDefault="000F7AF4" w:rsidP="000F7AF4">
      <w:pPr>
        <w:rPr>
          <w:b/>
          <w:bCs/>
          <w:sz w:val="24"/>
        </w:rPr>
      </w:pPr>
    </w:p>
    <w:p w14:paraId="00C63F81" w14:textId="77777777" w:rsidR="00F575F9" w:rsidRPr="002A1BB3" w:rsidRDefault="00F575F9" w:rsidP="000F7AF4">
      <w:pPr>
        <w:rPr>
          <w:b/>
          <w:bCs/>
          <w:sz w:val="24"/>
        </w:rPr>
      </w:pPr>
    </w:p>
    <w:sectPr w:rsidR="00F575F9" w:rsidRPr="002A1BB3" w:rsidSect="002E04FE">
      <w:footerReference w:type="default" r:id="rId12"/>
      <w:pgSz w:w="12240" w:h="15840"/>
      <w:pgMar w:top="567" w:right="1474" w:bottom="181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5EFD" w14:textId="77777777" w:rsidR="001D578F" w:rsidRDefault="001D578F" w:rsidP="0084749A">
      <w:pPr>
        <w:pStyle w:val="Footer"/>
      </w:pPr>
      <w:r>
        <w:separator/>
      </w:r>
    </w:p>
  </w:endnote>
  <w:endnote w:type="continuationSeparator" w:id="0">
    <w:p w14:paraId="1D122CE8" w14:textId="77777777" w:rsidR="001D578F" w:rsidRDefault="001D578F" w:rsidP="0084749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B993" w14:textId="45C1932B" w:rsidR="00C42D42" w:rsidRDefault="00C42D42">
    <w:pPr>
      <w:pStyle w:val="Footer"/>
    </w:pPr>
    <w:r>
      <w:rPr>
        <w:lang w:val="en-GB"/>
      </w:rPr>
      <w:t xml:space="preserve">JD reviewed </w:t>
    </w:r>
    <w:r w:rsidR="00FB5190">
      <w:rPr>
        <w:lang w:val="en-GB"/>
      </w:rPr>
      <w:t>January 2022</w:t>
    </w:r>
    <w:r>
      <w:rPr>
        <w:lang w:val="en-GB"/>
      </w:rPr>
      <w:t xml:space="preserve"> </w:t>
    </w:r>
  </w:p>
  <w:p w14:paraId="40F1212E" w14:textId="77777777" w:rsidR="00927ED7" w:rsidRDefault="00927E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40207" w14:textId="77777777" w:rsidR="001D578F" w:rsidRDefault="001D578F" w:rsidP="0084749A">
      <w:pPr>
        <w:pStyle w:val="Footer"/>
      </w:pPr>
      <w:r>
        <w:separator/>
      </w:r>
    </w:p>
  </w:footnote>
  <w:footnote w:type="continuationSeparator" w:id="0">
    <w:p w14:paraId="5C3901B7" w14:textId="77777777" w:rsidR="001D578F" w:rsidRDefault="001D578F" w:rsidP="0084749A">
      <w:pPr>
        <w:pStyle w:val="Foote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B52"/>
    <w:multiLevelType w:val="hybridMultilevel"/>
    <w:tmpl w:val="AC04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31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AF48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D7577B"/>
    <w:multiLevelType w:val="hybridMultilevel"/>
    <w:tmpl w:val="070E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67734"/>
    <w:multiLevelType w:val="hybridMultilevel"/>
    <w:tmpl w:val="8A92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463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BD252C2"/>
    <w:multiLevelType w:val="multilevel"/>
    <w:tmpl w:val="D6028A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1B70EB"/>
    <w:multiLevelType w:val="hybridMultilevel"/>
    <w:tmpl w:val="5FBA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61404"/>
    <w:multiLevelType w:val="hybridMultilevel"/>
    <w:tmpl w:val="332A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52E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76957BE"/>
    <w:multiLevelType w:val="hybridMultilevel"/>
    <w:tmpl w:val="D8EA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FD2BD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0A10843"/>
    <w:multiLevelType w:val="hybridMultilevel"/>
    <w:tmpl w:val="2B1C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141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00A03E8"/>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756874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13718F"/>
    <w:multiLevelType w:val="hybridMultilevel"/>
    <w:tmpl w:val="59C6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4061C"/>
    <w:multiLevelType w:val="hybridMultilevel"/>
    <w:tmpl w:val="1D0CD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E3918"/>
    <w:multiLevelType w:val="hybridMultilevel"/>
    <w:tmpl w:val="F5821C3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4"/>
  </w:num>
  <w:num w:numId="5">
    <w:abstractNumId w:val="8"/>
  </w:num>
  <w:num w:numId="6">
    <w:abstractNumId w:val="0"/>
  </w:num>
  <w:num w:numId="7">
    <w:abstractNumId w:val="20"/>
  </w:num>
  <w:num w:numId="8">
    <w:abstractNumId w:val="4"/>
  </w:num>
  <w:num w:numId="9">
    <w:abstractNumId w:val="21"/>
  </w:num>
  <w:num w:numId="10">
    <w:abstractNumId w:val="9"/>
  </w:num>
  <w:num w:numId="11">
    <w:abstractNumId w:val="5"/>
  </w:num>
  <w:num w:numId="12">
    <w:abstractNumId w:val="13"/>
  </w:num>
  <w:num w:numId="13">
    <w:abstractNumId w:val="16"/>
  </w:num>
  <w:num w:numId="14">
    <w:abstractNumId w:val="2"/>
  </w:num>
  <w:num w:numId="15">
    <w:abstractNumId w:val="15"/>
  </w:num>
  <w:num w:numId="16">
    <w:abstractNumId w:val="1"/>
  </w:num>
  <w:num w:numId="17">
    <w:abstractNumId w:val="17"/>
  </w:num>
  <w:num w:numId="18">
    <w:abstractNumId w:val="12"/>
  </w:num>
  <w:num w:numId="19">
    <w:abstractNumId w:val="11"/>
  </w:num>
  <w:num w:numId="20">
    <w:abstractNumId w:val="18"/>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D9"/>
    <w:rsid w:val="00007B62"/>
    <w:rsid w:val="00035D94"/>
    <w:rsid w:val="00047D05"/>
    <w:rsid w:val="000527A0"/>
    <w:rsid w:val="00053BE9"/>
    <w:rsid w:val="00057F71"/>
    <w:rsid w:val="00063068"/>
    <w:rsid w:val="000712FC"/>
    <w:rsid w:val="000851D3"/>
    <w:rsid w:val="00087052"/>
    <w:rsid w:val="00090D58"/>
    <w:rsid w:val="00095682"/>
    <w:rsid w:val="000D258F"/>
    <w:rsid w:val="000F4BCC"/>
    <w:rsid w:val="000F7AF4"/>
    <w:rsid w:val="00101896"/>
    <w:rsid w:val="00106DE7"/>
    <w:rsid w:val="00141783"/>
    <w:rsid w:val="001433D9"/>
    <w:rsid w:val="0014461A"/>
    <w:rsid w:val="00180B18"/>
    <w:rsid w:val="00187AE8"/>
    <w:rsid w:val="001B3050"/>
    <w:rsid w:val="001B712B"/>
    <w:rsid w:val="001C26C1"/>
    <w:rsid w:val="001C2E6F"/>
    <w:rsid w:val="001D09E2"/>
    <w:rsid w:val="001D578F"/>
    <w:rsid w:val="001D6048"/>
    <w:rsid w:val="001D75EE"/>
    <w:rsid w:val="001E3867"/>
    <w:rsid w:val="0021658C"/>
    <w:rsid w:val="00216F29"/>
    <w:rsid w:val="00217B85"/>
    <w:rsid w:val="002261CE"/>
    <w:rsid w:val="00232340"/>
    <w:rsid w:val="002455E6"/>
    <w:rsid w:val="00253482"/>
    <w:rsid w:val="002723E1"/>
    <w:rsid w:val="002749B6"/>
    <w:rsid w:val="00284300"/>
    <w:rsid w:val="00290138"/>
    <w:rsid w:val="002A1BB3"/>
    <w:rsid w:val="002C016A"/>
    <w:rsid w:val="002D4BD8"/>
    <w:rsid w:val="002E04FE"/>
    <w:rsid w:val="0030404F"/>
    <w:rsid w:val="00354603"/>
    <w:rsid w:val="00355EAA"/>
    <w:rsid w:val="003714A4"/>
    <w:rsid w:val="00380C2C"/>
    <w:rsid w:val="00395FEA"/>
    <w:rsid w:val="00396EE6"/>
    <w:rsid w:val="003B5197"/>
    <w:rsid w:val="003C7B24"/>
    <w:rsid w:val="003E4BA1"/>
    <w:rsid w:val="003F0A94"/>
    <w:rsid w:val="00411CCE"/>
    <w:rsid w:val="00426161"/>
    <w:rsid w:val="00441DC9"/>
    <w:rsid w:val="0045417B"/>
    <w:rsid w:val="004739F6"/>
    <w:rsid w:val="004B5EC9"/>
    <w:rsid w:val="004F76A4"/>
    <w:rsid w:val="005267DB"/>
    <w:rsid w:val="00527FD2"/>
    <w:rsid w:val="00531BD8"/>
    <w:rsid w:val="00533CC6"/>
    <w:rsid w:val="00544055"/>
    <w:rsid w:val="0055634F"/>
    <w:rsid w:val="00590400"/>
    <w:rsid w:val="005C4FD1"/>
    <w:rsid w:val="005E5D50"/>
    <w:rsid w:val="0062545B"/>
    <w:rsid w:val="006569C5"/>
    <w:rsid w:val="006C29D6"/>
    <w:rsid w:val="006D79EF"/>
    <w:rsid w:val="00723A2E"/>
    <w:rsid w:val="00727C99"/>
    <w:rsid w:val="00764CA8"/>
    <w:rsid w:val="00773EE6"/>
    <w:rsid w:val="007862DA"/>
    <w:rsid w:val="0080643B"/>
    <w:rsid w:val="00812C07"/>
    <w:rsid w:val="0081412E"/>
    <w:rsid w:val="0084749A"/>
    <w:rsid w:val="008B1DEB"/>
    <w:rsid w:val="008B387C"/>
    <w:rsid w:val="008D3238"/>
    <w:rsid w:val="00917103"/>
    <w:rsid w:val="009260BC"/>
    <w:rsid w:val="00927ED7"/>
    <w:rsid w:val="0094574A"/>
    <w:rsid w:val="009527C9"/>
    <w:rsid w:val="00954AF0"/>
    <w:rsid w:val="00981AE0"/>
    <w:rsid w:val="009D0813"/>
    <w:rsid w:val="009E212E"/>
    <w:rsid w:val="009F27EA"/>
    <w:rsid w:val="00A04429"/>
    <w:rsid w:val="00A0628A"/>
    <w:rsid w:val="00A52D8D"/>
    <w:rsid w:val="00A830A7"/>
    <w:rsid w:val="00AA188D"/>
    <w:rsid w:val="00AA528C"/>
    <w:rsid w:val="00AB0E24"/>
    <w:rsid w:val="00AB3620"/>
    <w:rsid w:val="00AC6BA5"/>
    <w:rsid w:val="00AC78D8"/>
    <w:rsid w:val="00AD420F"/>
    <w:rsid w:val="00AD683E"/>
    <w:rsid w:val="00B2124A"/>
    <w:rsid w:val="00B53B52"/>
    <w:rsid w:val="00B710B5"/>
    <w:rsid w:val="00B97592"/>
    <w:rsid w:val="00BA5942"/>
    <w:rsid w:val="00BC043C"/>
    <w:rsid w:val="00C03E44"/>
    <w:rsid w:val="00C079D4"/>
    <w:rsid w:val="00C221AF"/>
    <w:rsid w:val="00C31852"/>
    <w:rsid w:val="00C42D42"/>
    <w:rsid w:val="00C62F56"/>
    <w:rsid w:val="00CE430A"/>
    <w:rsid w:val="00CF139E"/>
    <w:rsid w:val="00D1700B"/>
    <w:rsid w:val="00D26674"/>
    <w:rsid w:val="00D30B28"/>
    <w:rsid w:val="00D64F63"/>
    <w:rsid w:val="00D71355"/>
    <w:rsid w:val="00D94AFD"/>
    <w:rsid w:val="00DC6FE6"/>
    <w:rsid w:val="00DE188F"/>
    <w:rsid w:val="00E008D9"/>
    <w:rsid w:val="00E00A60"/>
    <w:rsid w:val="00E139B1"/>
    <w:rsid w:val="00E339F9"/>
    <w:rsid w:val="00E34101"/>
    <w:rsid w:val="00E4021D"/>
    <w:rsid w:val="00E42B5E"/>
    <w:rsid w:val="00E565B1"/>
    <w:rsid w:val="00E62392"/>
    <w:rsid w:val="00E66242"/>
    <w:rsid w:val="00E7018F"/>
    <w:rsid w:val="00E747D9"/>
    <w:rsid w:val="00EB2719"/>
    <w:rsid w:val="00EC054B"/>
    <w:rsid w:val="00EC3639"/>
    <w:rsid w:val="00EF3355"/>
    <w:rsid w:val="00F27140"/>
    <w:rsid w:val="00F40739"/>
    <w:rsid w:val="00F575F9"/>
    <w:rsid w:val="00F71058"/>
    <w:rsid w:val="00F735F2"/>
    <w:rsid w:val="00F81D22"/>
    <w:rsid w:val="00F81F8D"/>
    <w:rsid w:val="00F836FA"/>
    <w:rsid w:val="00FA4F38"/>
    <w:rsid w:val="00FB5190"/>
    <w:rsid w:val="00FD10DB"/>
    <w:rsid w:val="00FE39A3"/>
    <w:rsid w:val="00FF29AC"/>
    <w:rsid w:val="00FF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FBDA4"/>
  <w15:chartTrackingRefBased/>
  <w15:docId w15:val="{35848E86-00FA-4980-A8D6-62105930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D9"/>
    <w:rPr>
      <w:rFonts w:ascii="Arial" w:hAnsi="Arial"/>
      <w:sz w:val="22"/>
      <w:szCs w:val="24"/>
      <w:lang w:eastAsia="en-US"/>
    </w:rPr>
  </w:style>
  <w:style w:type="paragraph" w:styleId="Heading1">
    <w:name w:val="heading 1"/>
    <w:basedOn w:val="Normal"/>
    <w:next w:val="Normal"/>
    <w:link w:val="Heading1Char"/>
    <w:qFormat/>
    <w:rsid w:val="00EC36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C36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433D9"/>
    <w:pPr>
      <w:keepNext/>
      <w:tabs>
        <w:tab w:val="left" w:pos="2520"/>
      </w:tabs>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33D9"/>
    <w:pPr>
      <w:jc w:val="center"/>
    </w:pPr>
    <w:rPr>
      <w:b/>
      <w:bCs/>
      <w:sz w:val="28"/>
    </w:rPr>
  </w:style>
  <w:style w:type="paragraph" w:styleId="Header">
    <w:name w:val="header"/>
    <w:basedOn w:val="Normal"/>
    <w:link w:val="HeaderChar"/>
    <w:rsid w:val="0084749A"/>
    <w:pPr>
      <w:tabs>
        <w:tab w:val="center" w:pos="4513"/>
        <w:tab w:val="right" w:pos="9026"/>
      </w:tabs>
    </w:pPr>
    <w:rPr>
      <w:lang w:val="x-none"/>
    </w:rPr>
  </w:style>
  <w:style w:type="character" w:customStyle="1" w:styleId="HeaderChar">
    <w:name w:val="Header Char"/>
    <w:link w:val="Header"/>
    <w:rsid w:val="0084749A"/>
    <w:rPr>
      <w:rFonts w:ascii="Arial" w:hAnsi="Arial"/>
      <w:sz w:val="22"/>
      <w:szCs w:val="24"/>
      <w:lang w:eastAsia="en-US"/>
    </w:rPr>
  </w:style>
  <w:style w:type="paragraph" w:styleId="Footer">
    <w:name w:val="footer"/>
    <w:basedOn w:val="Normal"/>
    <w:link w:val="FooterChar"/>
    <w:uiPriority w:val="99"/>
    <w:rsid w:val="0084749A"/>
    <w:pPr>
      <w:tabs>
        <w:tab w:val="center" w:pos="4513"/>
        <w:tab w:val="right" w:pos="9026"/>
      </w:tabs>
    </w:pPr>
    <w:rPr>
      <w:lang w:val="x-none"/>
    </w:rPr>
  </w:style>
  <w:style w:type="character" w:customStyle="1" w:styleId="FooterChar">
    <w:name w:val="Footer Char"/>
    <w:link w:val="Footer"/>
    <w:uiPriority w:val="99"/>
    <w:rsid w:val="0084749A"/>
    <w:rPr>
      <w:rFonts w:ascii="Arial" w:hAnsi="Arial"/>
      <w:sz w:val="22"/>
      <w:szCs w:val="24"/>
      <w:lang w:eastAsia="en-US"/>
    </w:rPr>
  </w:style>
  <w:style w:type="paragraph" w:styleId="BalloonText">
    <w:name w:val="Balloon Text"/>
    <w:basedOn w:val="Normal"/>
    <w:link w:val="BalloonTextChar"/>
    <w:rsid w:val="0084749A"/>
    <w:rPr>
      <w:rFonts w:ascii="Tahoma" w:hAnsi="Tahoma"/>
      <w:sz w:val="16"/>
      <w:szCs w:val="16"/>
      <w:lang w:val="x-none"/>
    </w:rPr>
  </w:style>
  <w:style w:type="character" w:customStyle="1" w:styleId="BalloonTextChar">
    <w:name w:val="Balloon Text Char"/>
    <w:link w:val="BalloonText"/>
    <w:rsid w:val="0084749A"/>
    <w:rPr>
      <w:rFonts w:ascii="Tahoma" w:hAnsi="Tahoma" w:cs="Tahoma"/>
      <w:sz w:val="16"/>
      <w:szCs w:val="16"/>
      <w:lang w:eastAsia="en-US"/>
    </w:rPr>
  </w:style>
  <w:style w:type="character" w:styleId="CommentReference">
    <w:name w:val="annotation reference"/>
    <w:basedOn w:val="DefaultParagraphFont"/>
    <w:rsid w:val="00411CCE"/>
    <w:rPr>
      <w:sz w:val="16"/>
      <w:szCs w:val="16"/>
    </w:rPr>
  </w:style>
  <w:style w:type="paragraph" w:styleId="CommentText">
    <w:name w:val="annotation text"/>
    <w:basedOn w:val="Normal"/>
    <w:link w:val="CommentTextChar"/>
    <w:rsid w:val="00411CCE"/>
    <w:rPr>
      <w:sz w:val="20"/>
      <w:szCs w:val="20"/>
    </w:rPr>
  </w:style>
  <w:style w:type="character" w:customStyle="1" w:styleId="CommentTextChar">
    <w:name w:val="Comment Text Char"/>
    <w:basedOn w:val="DefaultParagraphFont"/>
    <w:link w:val="CommentText"/>
    <w:rsid w:val="00411CCE"/>
    <w:rPr>
      <w:rFonts w:ascii="Arial" w:hAnsi="Arial"/>
      <w:lang w:eastAsia="en-US"/>
    </w:rPr>
  </w:style>
  <w:style w:type="paragraph" w:styleId="CommentSubject">
    <w:name w:val="annotation subject"/>
    <w:basedOn w:val="CommentText"/>
    <w:next w:val="CommentText"/>
    <w:link w:val="CommentSubjectChar"/>
    <w:rsid w:val="00411CCE"/>
    <w:rPr>
      <w:b/>
      <w:bCs/>
    </w:rPr>
  </w:style>
  <w:style w:type="character" w:customStyle="1" w:styleId="CommentSubjectChar">
    <w:name w:val="Comment Subject Char"/>
    <w:basedOn w:val="CommentTextChar"/>
    <w:link w:val="CommentSubject"/>
    <w:rsid w:val="00411CCE"/>
    <w:rPr>
      <w:rFonts w:ascii="Arial" w:hAnsi="Arial"/>
      <w:b/>
      <w:bCs/>
      <w:lang w:eastAsia="en-US"/>
    </w:rPr>
  </w:style>
  <w:style w:type="paragraph" w:styleId="ListParagraph">
    <w:name w:val="List Paragraph"/>
    <w:basedOn w:val="Normal"/>
    <w:uiPriority w:val="34"/>
    <w:qFormat/>
    <w:rsid w:val="00EC3639"/>
    <w:pPr>
      <w:ind w:left="720"/>
      <w:contextualSpacing/>
    </w:pPr>
  </w:style>
  <w:style w:type="character" w:customStyle="1" w:styleId="Heading1Char">
    <w:name w:val="Heading 1 Char"/>
    <w:basedOn w:val="DefaultParagraphFont"/>
    <w:link w:val="Heading1"/>
    <w:rsid w:val="00EC363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EC3639"/>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E4021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5FE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463A-B42B-44FE-8B7B-2D70F7F96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7FD49-EEB7-4985-8403-B41DA375E71E}">
  <ds:schemaRefs>
    <ds:schemaRef ds:uri="http://schemas.microsoft.com/sharepoint/v3/contenttype/forms"/>
  </ds:schemaRefs>
</ds:datastoreItem>
</file>

<file path=customXml/itemProps3.xml><?xml version="1.0" encoding="utf-8"?>
<ds:datastoreItem xmlns:ds="http://schemas.openxmlformats.org/officeDocument/2006/customXml" ds:itemID="{4C85C088-234D-450A-90A0-EBE621E65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462DF-0B0B-467F-8FEF-D396C391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Emma Irwin</cp:lastModifiedBy>
  <cp:revision>4</cp:revision>
  <cp:lastPrinted>2022-02-04T14:13:00Z</cp:lastPrinted>
  <dcterms:created xsi:type="dcterms:W3CDTF">2022-02-08T14:10:00Z</dcterms:created>
  <dcterms:modified xsi:type="dcterms:W3CDTF">2022-02-08T15:38:00Z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